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795CC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FA744A5" w14:textId="77777777" w:rsidR="000B58B9" w:rsidRDefault="0072224E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5916B426" w14:textId="7277F963" w:rsidR="000B58B9" w:rsidRPr="004D6151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B58B9">
        <w:rPr>
          <w:rFonts w:ascii="Times New Roman" w:hAnsi="Times New Roman"/>
          <w:i/>
          <w:sz w:val="24"/>
          <w:szCs w:val="24"/>
        </w:rPr>
        <w:t xml:space="preserve"> </w:t>
      </w:r>
      <w:r w:rsidRPr="000B58B9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7B647CCD" w14:textId="4F67935C" w:rsidR="0072224E" w:rsidRPr="0019164A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5914C02E" w14:textId="5778F79A" w:rsidR="0072224E" w:rsidRPr="004D6151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>
        <w:rPr>
          <w:rFonts w:ascii="Times New Roman" w:hAnsi="Times New Roman"/>
          <w:b/>
          <w:sz w:val="32"/>
          <w:szCs w:val="32"/>
        </w:rPr>
        <w:t>В</w:t>
      </w:r>
      <w:r w:rsidR="0072224E"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bookmarkEnd w:id="1"/>
    <w:p w14:paraId="0C1D7A5C" w14:textId="77777777"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18287A" w:rsidRPr="0018287A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180787F" w14:textId="15352CFC" w:rsidR="0018287A" w:rsidRPr="0018287A" w:rsidRDefault="0018287A" w:rsidP="009C650E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289B65F9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291E9014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</w:t>
            </w:r>
            <w:r w:rsidR="005C1EB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01</w:t>
            </w:r>
            <w:r w:rsid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D60405"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</w:t>
            </w:r>
            <w:r w:rsidR="005C1EB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4B8AE9D" w14:textId="6BA5D1B3" w:rsidR="0072224E" w:rsidRPr="004D6151" w:rsidRDefault="009C650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2" w:name="_Hlk120907824"/>
      <w:r w:rsidRPr="009C650E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bookmarkEnd w:id="2"/>
    <w:p w14:paraId="5C0F7575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19F1BA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5B5FC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77777777" w:rsidR="0072224E" w:rsidRPr="004D6151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41.03.04. Политология</w:t>
      </w:r>
    </w:p>
    <w:p w14:paraId="430F9353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46C8F68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4D6151">
        <w:rPr>
          <w:rFonts w:ascii="Times New Roman" w:hAnsi="Times New Roman"/>
          <w:i/>
          <w:sz w:val="24"/>
          <w:szCs w:val="24"/>
        </w:rPr>
        <w:t>2</w:t>
      </w:r>
      <w:r w:rsidR="00D60405">
        <w:rPr>
          <w:rFonts w:ascii="Times New Roman" w:hAnsi="Times New Roman"/>
          <w:i/>
          <w:sz w:val="24"/>
          <w:szCs w:val="24"/>
        </w:rPr>
        <w:t>6</w:t>
      </w:r>
      <w:r w:rsidR="000971A6" w:rsidRPr="004D6151">
        <w:rPr>
          <w:rFonts w:ascii="Times New Roman" w:hAnsi="Times New Roman"/>
          <w:i/>
          <w:sz w:val="24"/>
          <w:szCs w:val="24"/>
        </w:rPr>
        <w:t xml:space="preserve"> от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2</w:t>
      </w:r>
      <w:r w:rsidR="00A345C0" w:rsidRPr="0060536B">
        <w:rPr>
          <w:rFonts w:ascii="Times New Roman" w:hAnsi="Times New Roman"/>
          <w:i/>
          <w:sz w:val="24"/>
          <w:szCs w:val="24"/>
        </w:rPr>
        <w:t>4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 xml:space="preserve">ноября </w:t>
      </w:r>
      <w:r w:rsidRPr="004D6151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4D6151">
        <w:rPr>
          <w:rFonts w:ascii="Times New Roman" w:hAnsi="Times New Roman"/>
          <w:i/>
          <w:sz w:val="24"/>
          <w:szCs w:val="24"/>
        </w:rPr>
        <w:t>Департамент</w:t>
      </w:r>
      <w:r w:rsidR="0019164A">
        <w:rPr>
          <w:rFonts w:ascii="Times New Roman" w:hAnsi="Times New Roman"/>
          <w:i/>
          <w:sz w:val="24"/>
          <w:szCs w:val="24"/>
        </w:rPr>
        <w:t>а</w:t>
      </w:r>
      <w:r w:rsidRPr="004D6151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3CAB4078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60536B">
        <w:rPr>
          <w:rFonts w:ascii="Times New Roman" w:hAnsi="Times New Roman"/>
          <w:i/>
          <w:sz w:val="24"/>
          <w:szCs w:val="24"/>
        </w:rPr>
        <w:t>4</w:t>
      </w:r>
      <w:r w:rsidR="000971A6" w:rsidRPr="004D6151">
        <w:rPr>
          <w:rFonts w:ascii="Times New Roman" w:hAnsi="Times New Roman"/>
          <w:i/>
          <w:sz w:val="24"/>
          <w:szCs w:val="24"/>
        </w:rPr>
        <w:t xml:space="preserve"> от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14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ноября</w:t>
      </w:r>
      <w:r w:rsidRPr="004D6151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6A9F79A7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1D8DFB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85B0A1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D60454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270DD50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25AE7C4" w14:textId="77777777" w:rsidR="000B58B9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047A24B8" w14:textId="77777777" w:rsidR="000B58B9" w:rsidRPr="004D6151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B58B9">
        <w:rPr>
          <w:rFonts w:ascii="Times New Roman" w:hAnsi="Times New Roman"/>
          <w:i/>
          <w:sz w:val="24"/>
          <w:szCs w:val="24"/>
        </w:rPr>
        <w:t xml:space="preserve"> </w:t>
      </w:r>
      <w:r w:rsidRPr="000B58B9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2EE714E3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2192599" w14:textId="7A164F90" w:rsidR="0072224E" w:rsidRPr="00913067" w:rsidRDefault="0072224E" w:rsidP="001916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  <w:sz w:val="32"/>
          <w:szCs w:val="32"/>
        </w:rPr>
      </w:pPr>
    </w:p>
    <w:p w14:paraId="49C45651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BD26E" w14:textId="77777777" w:rsidR="00913067" w:rsidRPr="004D6151" w:rsidRDefault="00913067" w:rsidP="009130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p w14:paraId="24988A66" w14:textId="009FDAE8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0B021F82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B7F7765" w14:textId="78E0E44A" w:rsidR="0072224E" w:rsidRPr="004D6151" w:rsidRDefault="0091306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3067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p w14:paraId="14144E3D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A0A270A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88A345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EEC5279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sz w:val="28"/>
          <w:szCs w:val="28"/>
        </w:rPr>
        <w:t>41.03.04. Политология</w:t>
      </w:r>
    </w:p>
    <w:p w14:paraId="7B24E5F0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1961D4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6EEE938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9F3C833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C153F09" w14:textId="238F3481" w:rsidR="00563847" w:rsidRPr="004D6151" w:rsidRDefault="00563847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1B282A15" w:rsidR="0072224E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14:paraId="6EE3254B" w14:textId="62848AB4" w:rsidR="0019164A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4D6151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Содержание</w:t>
      </w:r>
    </w:p>
    <w:p w14:paraId="7BED0B68" w14:textId="6BBF89E9" w:rsidR="00A22A8A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34D50929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6BCD2F0D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3992F8AA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565A5DCF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63CDB60C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65CDE11E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26423848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13</w:t>
      </w:r>
    </w:p>
    <w:p w14:paraId="5575E9B6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14</w:t>
      </w:r>
    </w:p>
    <w:p w14:paraId="2793D6DE" w14:textId="0C5FBF33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DA6BDC4" w14:textId="585F5E8E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30CAEE1B" w14:textId="028F1D1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8</w:t>
      </w:r>
    </w:p>
    <w:p w14:paraId="741D5CD8" w14:textId="78E9FE48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14:paraId="257FBEE9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30</w:t>
      </w:r>
    </w:p>
    <w:p w14:paraId="30CBAE9D" w14:textId="381A151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7515A3">
        <w:rPr>
          <w:rFonts w:ascii="Times New Roman" w:hAnsi="Times New Roman"/>
          <w:noProof/>
          <w:sz w:val="28"/>
          <w:szCs w:val="28"/>
          <w:lang w:eastAsia="ru-RU"/>
        </w:rPr>
        <w:t>1</w:t>
      </w:r>
    </w:p>
    <w:p w14:paraId="10F678D5" w14:textId="23041C6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7515A3">
        <w:rPr>
          <w:rFonts w:ascii="Times New Roman" w:hAnsi="Times New Roman"/>
          <w:noProof/>
          <w:sz w:val="28"/>
          <w:szCs w:val="28"/>
          <w:lang w:eastAsia="ru-RU"/>
        </w:rPr>
        <w:t>2</w:t>
      </w:r>
    </w:p>
    <w:p w14:paraId="5A8634E8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36</w:t>
      </w:r>
    </w:p>
    <w:p w14:paraId="69A88497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36</w:t>
      </w:r>
    </w:p>
    <w:p w14:paraId="2E1A9207" w14:textId="00F38CAC" w:rsidR="00A22A8A" w:rsidRPr="004D6151" w:rsidRDefault="00A22A8A" w:rsidP="00A22A8A">
      <w:pPr>
        <w:spacing w:line="360" w:lineRule="auto"/>
        <w:ind w:firstLine="0"/>
        <w:rPr>
          <w:b/>
          <w:sz w:val="28"/>
          <w:szCs w:val="28"/>
        </w:rPr>
      </w:pPr>
      <w:r w:rsidRPr="00A22A8A">
        <w:rPr>
          <w:sz w:val="28"/>
          <w:szCs w:val="28"/>
        </w:rPr>
        <w:fldChar w:fldCharType="end"/>
      </w:r>
    </w:p>
    <w:p w14:paraId="5E64646F" w14:textId="5CF964AE" w:rsidR="0072224E" w:rsidRPr="004D6151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t>1.</w:t>
      </w:r>
      <w:r w:rsidRPr="004D6151">
        <w:rPr>
          <w:b/>
          <w:sz w:val="28"/>
          <w:szCs w:val="28"/>
        </w:rPr>
        <w:t xml:space="preserve"> </w:t>
      </w:r>
      <w:r w:rsidR="0072224E" w:rsidRPr="004D6151">
        <w:rPr>
          <w:b/>
          <w:sz w:val="28"/>
          <w:szCs w:val="28"/>
        </w:rPr>
        <w:t>Наименование дисциплины</w:t>
      </w:r>
    </w:p>
    <w:p w14:paraId="4C6DF1F5" w14:textId="3F116C8E" w:rsidR="0072224E" w:rsidRPr="004D6151" w:rsidRDefault="00DB7179" w:rsidP="00DB717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 w:rsidRPr="00DB7179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</w:p>
    <w:p w14:paraId="521E8C8A" w14:textId="4F69D4BB" w:rsidR="0072224E" w:rsidRPr="00DB7179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3" w:name="_Toc511925795"/>
      <w:bookmarkStart w:id="4" w:name="_Toc519523353"/>
      <w:bookmarkStart w:id="5" w:name="_Toc11013531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5"/>
    </w:p>
    <w:p w14:paraId="790267DD" w14:textId="0243EDC8"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pPr w:leftFromText="180" w:rightFromText="180" w:vertAnchor="text" w:tblpX="-5" w:tblpY="1"/>
        <w:tblOverlap w:val="never"/>
        <w:tblW w:w="9356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308"/>
        <w:gridCol w:w="2509"/>
      </w:tblGrid>
      <w:tr w:rsidR="00DB7179" w:rsidRPr="00DB7179" w14:paraId="490CE0EC" w14:textId="77777777" w:rsidTr="00DB1562">
        <w:tc>
          <w:tcPr>
            <w:tcW w:w="988" w:type="dxa"/>
          </w:tcPr>
          <w:p w14:paraId="6BE80CD2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551" w:type="dxa"/>
          </w:tcPr>
          <w:p w14:paraId="4040C0E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308" w:type="dxa"/>
          </w:tcPr>
          <w:p w14:paraId="0F36795A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B7179" w:rsidRPr="00DB7179" w14:paraId="3B7D4541" w14:textId="77777777" w:rsidTr="00DB1562">
        <w:trPr>
          <w:trHeight w:val="1915"/>
        </w:trPr>
        <w:tc>
          <w:tcPr>
            <w:tcW w:w="988" w:type="dxa"/>
            <w:vMerge w:val="restart"/>
          </w:tcPr>
          <w:p w14:paraId="0E1D88AB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551" w:type="dxa"/>
            <w:vMerge w:val="restart"/>
          </w:tcPr>
          <w:p w14:paraId="1E10ADD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3308" w:type="dxa"/>
          </w:tcPr>
          <w:p w14:paraId="00E8C60E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509" w:type="dxa"/>
          </w:tcPr>
          <w:p w14:paraId="7D02B11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B51C847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</w:tr>
      <w:tr w:rsidR="00DB7179" w:rsidRPr="00DB7179" w14:paraId="69AAC30B" w14:textId="77777777" w:rsidTr="00DB1562">
        <w:trPr>
          <w:trHeight w:val="1914"/>
        </w:trPr>
        <w:tc>
          <w:tcPr>
            <w:tcW w:w="988" w:type="dxa"/>
            <w:vMerge/>
          </w:tcPr>
          <w:p w14:paraId="4FD6930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75D320CC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3F9E2739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509" w:type="dxa"/>
          </w:tcPr>
          <w:p w14:paraId="31538BF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6D2CC5BD" w14:textId="77777777" w:rsidR="00DB7179" w:rsidRPr="00DB7179" w:rsidRDefault="00DB7179" w:rsidP="00D273F4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</w:tr>
      <w:tr w:rsidR="00DB7179" w:rsidRPr="00DB7179" w14:paraId="075D5829" w14:textId="77777777" w:rsidTr="00DB1562">
        <w:trPr>
          <w:trHeight w:val="1914"/>
        </w:trPr>
        <w:tc>
          <w:tcPr>
            <w:tcW w:w="988" w:type="dxa"/>
            <w:vMerge/>
          </w:tcPr>
          <w:p w14:paraId="57095FA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1DA8522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D6487FE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09" w:type="dxa"/>
          </w:tcPr>
          <w:p w14:paraId="74C215B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работы с документами историко-политического характера</w:t>
            </w:r>
          </w:p>
          <w:p w14:paraId="54C792F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</w:tr>
      <w:tr w:rsidR="00DB7179" w:rsidRPr="00DB7179" w14:paraId="1DDA9DE0" w14:textId="77777777" w:rsidTr="00DB1562">
        <w:trPr>
          <w:trHeight w:val="1008"/>
        </w:trPr>
        <w:tc>
          <w:tcPr>
            <w:tcW w:w="988" w:type="dxa"/>
            <w:vMerge w:val="restart"/>
          </w:tcPr>
          <w:p w14:paraId="230BD53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2551" w:type="dxa"/>
            <w:vMerge w:val="restart"/>
          </w:tcPr>
          <w:p w14:paraId="180075C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3308" w:type="dxa"/>
          </w:tcPr>
          <w:p w14:paraId="64B32D5B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509" w:type="dxa"/>
          </w:tcPr>
          <w:p w14:paraId="48DFE2A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5006543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</w:tr>
      <w:tr w:rsidR="00DB7179" w:rsidRPr="00DB7179" w14:paraId="03F0F3B5" w14:textId="77777777" w:rsidTr="00DB1562">
        <w:trPr>
          <w:trHeight w:val="1008"/>
        </w:trPr>
        <w:tc>
          <w:tcPr>
            <w:tcW w:w="988" w:type="dxa"/>
            <w:vMerge/>
          </w:tcPr>
          <w:p w14:paraId="66E75B9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54B07E3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11E65108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509" w:type="dxa"/>
          </w:tcPr>
          <w:p w14:paraId="4BBF65F7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8B7883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</w:tr>
      <w:tr w:rsidR="00DB7179" w:rsidRPr="00DB7179" w14:paraId="74C982EA" w14:textId="77777777" w:rsidTr="00DB1562">
        <w:trPr>
          <w:trHeight w:val="1008"/>
        </w:trPr>
        <w:tc>
          <w:tcPr>
            <w:tcW w:w="988" w:type="dxa"/>
            <w:vMerge/>
          </w:tcPr>
          <w:p w14:paraId="4DC21EC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B24733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3064EF88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509" w:type="dxa"/>
          </w:tcPr>
          <w:p w14:paraId="2B45F31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358CC76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</w:tr>
      <w:tr w:rsidR="00DB7179" w:rsidRPr="00DB7179" w14:paraId="7336EE2B" w14:textId="77777777" w:rsidTr="00DB1562">
        <w:trPr>
          <w:trHeight w:val="1008"/>
        </w:trPr>
        <w:tc>
          <w:tcPr>
            <w:tcW w:w="988" w:type="dxa"/>
            <w:vMerge/>
          </w:tcPr>
          <w:p w14:paraId="71B0516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1430BDB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2CEA8D04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509" w:type="dxa"/>
          </w:tcPr>
          <w:p w14:paraId="3D30982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C494DB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</w:tr>
      <w:tr w:rsidR="00DB7179" w:rsidRPr="00DB7179" w14:paraId="631CC758" w14:textId="77777777" w:rsidTr="00DB1562">
        <w:trPr>
          <w:trHeight w:val="1008"/>
        </w:trPr>
        <w:tc>
          <w:tcPr>
            <w:tcW w:w="988" w:type="dxa"/>
            <w:vMerge/>
          </w:tcPr>
          <w:p w14:paraId="1D5BEA8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6A40D6B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47B1C7A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509" w:type="dxa"/>
          </w:tcPr>
          <w:p w14:paraId="12004BEA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306D107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</w:tr>
      <w:tr w:rsidR="00DB7179" w:rsidRPr="00DB7179" w14:paraId="4A8C9646" w14:textId="77777777" w:rsidTr="00DB1562">
        <w:trPr>
          <w:trHeight w:val="2068"/>
        </w:trPr>
        <w:tc>
          <w:tcPr>
            <w:tcW w:w="988" w:type="dxa"/>
            <w:vMerge w:val="restart"/>
          </w:tcPr>
          <w:p w14:paraId="62186451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551" w:type="dxa"/>
            <w:vMerge w:val="restart"/>
          </w:tcPr>
          <w:p w14:paraId="5CCD601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3308" w:type="dxa"/>
          </w:tcPr>
          <w:p w14:paraId="4DEC95C5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509" w:type="dxa"/>
          </w:tcPr>
          <w:p w14:paraId="083A759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45BEFA1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</w:tr>
      <w:tr w:rsidR="00DB7179" w:rsidRPr="00DB7179" w14:paraId="7F1402F1" w14:textId="77777777" w:rsidTr="00DB1562">
        <w:trPr>
          <w:trHeight w:val="2068"/>
        </w:trPr>
        <w:tc>
          <w:tcPr>
            <w:tcW w:w="988" w:type="dxa"/>
            <w:vMerge/>
          </w:tcPr>
          <w:p w14:paraId="0E6DE07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847D67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66FB92C2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509" w:type="dxa"/>
          </w:tcPr>
          <w:p w14:paraId="5C39FC2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378B890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</w:tr>
      <w:tr w:rsidR="00DB7179" w:rsidRPr="00DB7179" w14:paraId="410BB856" w14:textId="77777777" w:rsidTr="00DB1562">
        <w:trPr>
          <w:trHeight w:val="2068"/>
        </w:trPr>
        <w:tc>
          <w:tcPr>
            <w:tcW w:w="988" w:type="dxa"/>
            <w:vMerge/>
          </w:tcPr>
          <w:p w14:paraId="3DC1C30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4D629CC2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B249C6F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509" w:type="dxa"/>
          </w:tcPr>
          <w:p w14:paraId="269245F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493B17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рассматривать политические процессы в контексте взаимосвязи современности и исторического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</w:tr>
      <w:tr w:rsidR="00DB7179" w:rsidRPr="00DB7179" w14:paraId="722D0A93" w14:textId="77777777" w:rsidTr="00DB1562">
        <w:trPr>
          <w:trHeight w:val="2068"/>
        </w:trPr>
        <w:tc>
          <w:tcPr>
            <w:tcW w:w="988" w:type="dxa"/>
            <w:vMerge/>
          </w:tcPr>
          <w:p w14:paraId="79AB851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441ED3D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6DB200B9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509" w:type="dxa"/>
          </w:tcPr>
          <w:p w14:paraId="60D2B1B1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0DF7B02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</w:tr>
      <w:tr w:rsidR="00BA68D5" w:rsidRPr="00DB7179" w14:paraId="04C359A8" w14:textId="77777777" w:rsidTr="00DB1562">
        <w:trPr>
          <w:trHeight w:val="7659"/>
        </w:trPr>
        <w:tc>
          <w:tcPr>
            <w:tcW w:w="988" w:type="dxa"/>
            <w:vMerge w:val="restart"/>
          </w:tcPr>
          <w:p w14:paraId="44FB9DC4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ПКН-4</w:t>
            </w:r>
          </w:p>
        </w:tc>
        <w:tc>
          <w:tcPr>
            <w:tcW w:w="2551" w:type="dxa"/>
            <w:vMerge w:val="restart"/>
          </w:tcPr>
          <w:p w14:paraId="03E0457E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3308" w:type="dxa"/>
          </w:tcPr>
          <w:p w14:paraId="4DD6ABB8" w14:textId="40FF6D90" w:rsidR="00BA68D5" w:rsidRPr="00A47EDF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509" w:type="dxa"/>
          </w:tcPr>
          <w:p w14:paraId="3F868D7B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27EE8725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</w:tr>
      <w:tr w:rsidR="00BA68D5" w:rsidRPr="00DB7179" w14:paraId="102BED3D" w14:textId="77777777" w:rsidTr="00DB1562">
        <w:trPr>
          <w:trHeight w:val="9505"/>
        </w:trPr>
        <w:tc>
          <w:tcPr>
            <w:tcW w:w="988" w:type="dxa"/>
            <w:vMerge/>
          </w:tcPr>
          <w:p w14:paraId="2D8A5680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F254A03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449522F1" w14:textId="0FC2F430" w:rsidR="00BA68D5" w:rsidRPr="00DB7179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509" w:type="dxa"/>
          </w:tcPr>
          <w:p w14:paraId="451E9CFE" w14:textId="77777777" w:rsidR="00BA68D5" w:rsidRPr="001B06D0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286A46D4" w14:textId="4279A805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</w:tr>
      <w:tr w:rsidR="00BA68D5" w:rsidRPr="00DB7179" w14:paraId="66EB988A" w14:textId="77777777" w:rsidTr="00DB1562">
        <w:trPr>
          <w:trHeight w:val="4795"/>
        </w:trPr>
        <w:tc>
          <w:tcPr>
            <w:tcW w:w="988" w:type="dxa"/>
            <w:vMerge/>
          </w:tcPr>
          <w:p w14:paraId="31044C7A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0CF6C355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71B053A4" w14:textId="502FA94C" w:rsidR="00BA68D5" w:rsidRPr="00DB7179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509" w:type="dxa"/>
          </w:tcPr>
          <w:p w14:paraId="4F7EAE83" w14:textId="77777777" w:rsidR="00BA68D5" w:rsidRPr="001B06D0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485AA86" w14:textId="49F9B2A1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</w:tr>
    </w:tbl>
    <w:p w14:paraId="62870A79" w14:textId="77777777" w:rsidR="0072224E" w:rsidRPr="004D6151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18670F9D" w14:textId="30B2B325" w:rsidR="00693236" w:rsidRPr="004D6151" w:rsidRDefault="00693236" w:rsidP="00DB717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</w:t>
      </w:r>
      <w:r w:rsidR="00DB7179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="00563847" w:rsidRPr="004D6151">
        <w:rPr>
          <w:rFonts w:ascii="Times New Roman" w:hAnsi="Times New Roman"/>
          <w:sz w:val="28"/>
          <w:szCs w:val="28"/>
        </w:rPr>
        <w:t xml:space="preserve">» является </w:t>
      </w:r>
      <w:r w:rsidR="00DB7179">
        <w:rPr>
          <w:rFonts w:ascii="Times New Roman" w:hAnsi="Times New Roman"/>
          <w:sz w:val="28"/>
          <w:szCs w:val="28"/>
        </w:rPr>
        <w:t>дисциплиной о</w:t>
      </w:r>
      <w:r w:rsidR="00DB7179" w:rsidRPr="00DB7179">
        <w:rPr>
          <w:rFonts w:ascii="Times New Roman" w:hAnsi="Times New Roman"/>
          <w:sz w:val="28"/>
          <w:szCs w:val="28"/>
        </w:rPr>
        <w:t>бщепрофессиональн</w:t>
      </w:r>
      <w:r w:rsidR="00DB7179">
        <w:rPr>
          <w:rFonts w:ascii="Times New Roman" w:hAnsi="Times New Roman"/>
          <w:sz w:val="28"/>
          <w:szCs w:val="28"/>
        </w:rPr>
        <w:t xml:space="preserve">ого </w:t>
      </w:r>
      <w:r w:rsidR="00DB7179" w:rsidRPr="00DB7179">
        <w:rPr>
          <w:rFonts w:ascii="Times New Roman" w:hAnsi="Times New Roman"/>
          <w:sz w:val="28"/>
          <w:szCs w:val="28"/>
        </w:rPr>
        <w:t>цикл</w:t>
      </w:r>
      <w:r w:rsidR="00DB7179">
        <w:rPr>
          <w:rFonts w:ascii="Times New Roman" w:hAnsi="Times New Roman"/>
          <w:sz w:val="28"/>
          <w:szCs w:val="28"/>
        </w:rPr>
        <w:t>а о</w:t>
      </w:r>
      <w:r w:rsidR="00DB7179" w:rsidRPr="00DB7179">
        <w:rPr>
          <w:rFonts w:ascii="Times New Roman" w:hAnsi="Times New Roman"/>
          <w:sz w:val="28"/>
          <w:szCs w:val="28"/>
        </w:rPr>
        <w:t>бязательн</w:t>
      </w:r>
      <w:r w:rsidR="00DB7179">
        <w:rPr>
          <w:rFonts w:ascii="Times New Roman" w:hAnsi="Times New Roman"/>
          <w:sz w:val="28"/>
          <w:szCs w:val="28"/>
        </w:rPr>
        <w:t xml:space="preserve">ой </w:t>
      </w:r>
      <w:r w:rsidR="00DB7179" w:rsidRPr="00DB7179">
        <w:rPr>
          <w:rFonts w:ascii="Times New Roman" w:hAnsi="Times New Roman"/>
          <w:sz w:val="28"/>
          <w:szCs w:val="28"/>
        </w:rPr>
        <w:t>част</w:t>
      </w:r>
      <w:r w:rsidR="00DB7179">
        <w:rPr>
          <w:rFonts w:ascii="Times New Roman" w:hAnsi="Times New Roman"/>
          <w:sz w:val="28"/>
          <w:szCs w:val="28"/>
        </w:rPr>
        <w:t xml:space="preserve">и </w:t>
      </w:r>
      <w:r w:rsidR="00563847" w:rsidRPr="004D6151">
        <w:rPr>
          <w:rFonts w:ascii="Times New Roman" w:hAnsi="Times New Roman"/>
          <w:sz w:val="28"/>
          <w:szCs w:val="28"/>
        </w:rPr>
        <w:t>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</w:t>
      </w:r>
      <w:r w:rsidR="00A16B4E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4D6151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4D6151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48F1D9EB" w:rsidR="0072224E" w:rsidRPr="009C06B6" w:rsidRDefault="0060536B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06B6">
        <w:rPr>
          <w:rFonts w:ascii="Times New Roman" w:hAnsi="Times New Roman"/>
          <w:sz w:val="28"/>
          <w:szCs w:val="28"/>
        </w:rPr>
        <w:t xml:space="preserve">Очная форма </w:t>
      </w:r>
      <w:proofErr w:type="gramStart"/>
      <w:r w:rsidRPr="009C06B6">
        <w:rPr>
          <w:rFonts w:ascii="Times New Roman" w:hAnsi="Times New Roman"/>
          <w:sz w:val="28"/>
          <w:szCs w:val="28"/>
        </w:rPr>
        <w:t>обучения</w:t>
      </w:r>
      <w:r w:rsidR="00A16B4E" w:rsidRPr="009C06B6">
        <w:rPr>
          <w:rFonts w:ascii="Times New Roman" w:hAnsi="Times New Roman"/>
          <w:sz w:val="28"/>
          <w:szCs w:val="28"/>
        </w:rPr>
        <w:t>( 3</w:t>
      </w:r>
      <w:proofErr w:type="gramEnd"/>
      <w:r w:rsidR="00A16B4E" w:rsidRPr="009C06B6">
        <w:rPr>
          <w:rFonts w:ascii="Times New Roman" w:hAnsi="Times New Roman"/>
          <w:sz w:val="28"/>
          <w:szCs w:val="28"/>
        </w:rPr>
        <w:t xml:space="preserve"> семестр)/ И</w:t>
      </w:r>
      <w:r w:rsidRPr="009C06B6">
        <w:rPr>
          <w:rFonts w:ascii="Times New Roman" w:hAnsi="Times New Roman"/>
          <w:sz w:val="28"/>
          <w:szCs w:val="28"/>
        </w:rPr>
        <w:t>нститут онлайн-образования</w:t>
      </w:r>
      <w:r w:rsidR="00A16B4E" w:rsidRPr="009C06B6">
        <w:rPr>
          <w:rFonts w:ascii="Times New Roman" w:hAnsi="Times New Roman"/>
          <w:sz w:val="28"/>
          <w:szCs w:val="28"/>
        </w:rPr>
        <w:t xml:space="preserve">(2 семестр)    </w:t>
      </w:r>
      <w:r w:rsidR="0072224E" w:rsidRPr="009C06B6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9C06B6">
        <w:rPr>
          <w:rFonts w:ascii="Times New Roman" w:hAnsi="Times New Roman"/>
          <w:sz w:val="28"/>
          <w:szCs w:val="28"/>
        </w:rPr>
        <w:t>2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7"/>
        <w:gridCol w:w="2296"/>
        <w:gridCol w:w="2053"/>
      </w:tblGrid>
      <w:tr w:rsidR="009C06B6" w:rsidRPr="009C06B6" w14:paraId="0D33F0DC" w14:textId="77777777" w:rsidTr="00A16B4E">
        <w:tc>
          <w:tcPr>
            <w:tcW w:w="2564" w:type="pct"/>
            <w:shd w:val="clear" w:color="auto" w:fill="auto"/>
          </w:tcPr>
          <w:p w14:paraId="428E7FE8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6" w:name="_Hlk84452847"/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86" w:type="pct"/>
            <w:shd w:val="clear" w:color="auto" w:fill="auto"/>
          </w:tcPr>
          <w:p w14:paraId="6FCDB26F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150" w:type="pct"/>
            <w:shd w:val="clear" w:color="auto" w:fill="auto"/>
          </w:tcPr>
          <w:p w14:paraId="5D9CDB8C" w14:textId="4ADEBC9F" w:rsidR="00A16B4E" w:rsidRPr="009C06B6" w:rsidRDefault="00E14A39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="00A16B4E"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  <w:p w14:paraId="23B5B6D6" w14:textId="6C824BA5" w:rsidR="00FB4171" w:rsidRPr="009C06B6" w:rsidRDefault="00FB4171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FB4171" w:rsidRPr="00FB4171" w14:paraId="41757493" w14:textId="77777777" w:rsidTr="00A16B4E">
        <w:tc>
          <w:tcPr>
            <w:tcW w:w="2564" w:type="pct"/>
            <w:shd w:val="clear" w:color="auto" w:fill="auto"/>
          </w:tcPr>
          <w:p w14:paraId="1CABD57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86" w:type="pct"/>
            <w:shd w:val="clear" w:color="auto" w:fill="auto"/>
          </w:tcPr>
          <w:p w14:paraId="072993F2" w14:textId="207BF33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4 </w:t>
            </w:r>
            <w:proofErr w:type="spellStart"/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з.е</w:t>
            </w:r>
            <w:proofErr w:type="spellEnd"/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(144)</w:t>
            </w:r>
          </w:p>
        </w:tc>
        <w:tc>
          <w:tcPr>
            <w:tcW w:w="1150" w:type="pct"/>
            <w:shd w:val="clear" w:color="auto" w:fill="auto"/>
          </w:tcPr>
          <w:p w14:paraId="611D7098" w14:textId="22A2E993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144</w:t>
            </w:r>
          </w:p>
        </w:tc>
      </w:tr>
      <w:tr w:rsidR="00FB4171" w:rsidRPr="00FB4171" w14:paraId="1BE749DA" w14:textId="77777777" w:rsidTr="00A16B4E">
        <w:tc>
          <w:tcPr>
            <w:tcW w:w="2564" w:type="pct"/>
            <w:shd w:val="clear" w:color="auto" w:fill="auto"/>
          </w:tcPr>
          <w:p w14:paraId="520600D2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86" w:type="pct"/>
            <w:shd w:val="clear" w:color="auto" w:fill="auto"/>
          </w:tcPr>
          <w:p w14:paraId="4B5A54D3" w14:textId="40084500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50" w:type="pct"/>
            <w:shd w:val="clear" w:color="auto" w:fill="auto"/>
          </w:tcPr>
          <w:p w14:paraId="63750901" w14:textId="6D4D6CCC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  <w:bookmarkStart w:id="7" w:name="_GoBack"/>
            <w:bookmarkEnd w:id="7"/>
          </w:p>
        </w:tc>
      </w:tr>
      <w:tr w:rsidR="00FB4171" w:rsidRPr="00FB4171" w14:paraId="306FE308" w14:textId="77777777" w:rsidTr="00A16B4E">
        <w:tc>
          <w:tcPr>
            <w:tcW w:w="2564" w:type="pct"/>
            <w:shd w:val="clear" w:color="auto" w:fill="auto"/>
          </w:tcPr>
          <w:p w14:paraId="1308E58C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86" w:type="pct"/>
            <w:shd w:val="clear" w:color="auto" w:fill="auto"/>
          </w:tcPr>
          <w:p w14:paraId="575AEBEC" w14:textId="7C27F288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0" w:type="pct"/>
            <w:shd w:val="clear" w:color="auto" w:fill="auto"/>
          </w:tcPr>
          <w:p w14:paraId="5619A230" w14:textId="4E53B3DD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FB4171" w:rsidRPr="00FB4171" w14:paraId="5E74D198" w14:textId="77777777" w:rsidTr="00A16B4E">
        <w:tc>
          <w:tcPr>
            <w:tcW w:w="2564" w:type="pct"/>
            <w:shd w:val="clear" w:color="auto" w:fill="auto"/>
          </w:tcPr>
          <w:p w14:paraId="4F656A58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86" w:type="pct"/>
            <w:shd w:val="clear" w:color="auto" w:fill="auto"/>
          </w:tcPr>
          <w:p w14:paraId="00AD93E7" w14:textId="2390560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50" w:type="pct"/>
            <w:shd w:val="clear" w:color="auto" w:fill="auto"/>
          </w:tcPr>
          <w:p w14:paraId="1E0FC7E8" w14:textId="7340FF8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FB4171" w:rsidRPr="00FB4171" w14:paraId="44C8D252" w14:textId="77777777" w:rsidTr="00A16B4E">
        <w:tc>
          <w:tcPr>
            <w:tcW w:w="2564" w:type="pct"/>
            <w:shd w:val="clear" w:color="auto" w:fill="auto"/>
          </w:tcPr>
          <w:p w14:paraId="4299900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286" w:type="pct"/>
            <w:shd w:val="clear" w:color="auto" w:fill="auto"/>
          </w:tcPr>
          <w:p w14:paraId="1837D3A9" w14:textId="0BA0F5C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94</w:t>
            </w:r>
          </w:p>
        </w:tc>
        <w:tc>
          <w:tcPr>
            <w:tcW w:w="1150" w:type="pct"/>
            <w:shd w:val="clear" w:color="auto" w:fill="auto"/>
          </w:tcPr>
          <w:p w14:paraId="30BFAFD2" w14:textId="1F9754E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94</w:t>
            </w:r>
          </w:p>
        </w:tc>
      </w:tr>
      <w:tr w:rsidR="00FB4171" w:rsidRPr="00FB4171" w14:paraId="69747C05" w14:textId="77777777" w:rsidTr="00A16B4E">
        <w:tc>
          <w:tcPr>
            <w:tcW w:w="2564" w:type="pct"/>
            <w:shd w:val="clear" w:color="auto" w:fill="auto"/>
          </w:tcPr>
          <w:p w14:paraId="6739751E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86" w:type="pct"/>
            <w:shd w:val="clear" w:color="auto" w:fill="auto"/>
          </w:tcPr>
          <w:p w14:paraId="224EFE3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1150" w:type="pct"/>
            <w:shd w:val="clear" w:color="auto" w:fill="auto"/>
          </w:tcPr>
          <w:p w14:paraId="4B7BDA5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Домашнее творческое задание</w:t>
            </w:r>
          </w:p>
        </w:tc>
      </w:tr>
      <w:tr w:rsidR="00FB4171" w:rsidRPr="00FB4171" w14:paraId="761A66EC" w14:textId="77777777" w:rsidTr="00A16B4E">
        <w:tc>
          <w:tcPr>
            <w:tcW w:w="2564" w:type="pct"/>
            <w:shd w:val="clear" w:color="auto" w:fill="auto"/>
          </w:tcPr>
          <w:p w14:paraId="34C6B70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86" w:type="pct"/>
            <w:shd w:val="clear" w:color="auto" w:fill="auto"/>
          </w:tcPr>
          <w:p w14:paraId="4668D1B3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  <w:tc>
          <w:tcPr>
            <w:tcW w:w="1150" w:type="pct"/>
            <w:shd w:val="clear" w:color="auto" w:fill="auto"/>
          </w:tcPr>
          <w:p w14:paraId="3E419C6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</w:tr>
      <w:bookmarkEnd w:id="6"/>
    </w:tbl>
    <w:p w14:paraId="5EBC3013" w14:textId="77777777" w:rsidR="0072224E" w:rsidRPr="00FB4171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35B8C5C4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1 Политические аспекты создания Российского централизованного государства</w:t>
      </w:r>
    </w:p>
    <w:p w14:paraId="0C87B3CB" w14:textId="4102E88F" w:rsidR="00011318" w:rsidRPr="00011318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Территориальный рост и политическое усиление Мо</w:t>
      </w:r>
      <w:r w:rsidR="00C56AB0">
        <w:rPr>
          <w:rFonts w:ascii="Times New Roman" w:eastAsiaTheme="minorEastAsia" w:hAnsi="Times New Roman"/>
          <w:sz w:val="28"/>
          <w:szCs w:val="28"/>
          <w:lang w:eastAsia="ru-RU"/>
        </w:rPr>
        <w:t>сковского княжества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Роль церкви в объединении русских земель. Политический строй 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московского княжества. Политическое и военное противоборство с Новгородской феодальной республикой и другими феодальными государствами. 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>Развитие системы государственного управления и землевладения.</w:t>
      </w:r>
    </w:p>
    <w:p w14:paraId="4D092014" w14:textId="20DBD370" w:rsidR="00011318" w:rsidRPr="00490DB9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Внутренняя и внешняя политика Ивана IV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Реформы Ивана </w:t>
      </w:r>
      <w:r w:rsidR="004376D2">
        <w:rPr>
          <w:rFonts w:ascii="Times New Roman" w:eastAsiaTheme="minorEastAsia" w:hAnsi="Times New Roman"/>
          <w:sz w:val="28"/>
          <w:szCs w:val="28"/>
          <w:lang w:val="en-US" w:eastAsia="ru-RU"/>
        </w:rPr>
        <w:t>IV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и их значение для политической истории Руси. «Смутное время» и его 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социально-политические последствия. Отношения России с Востоком и Западной Европой. Расширение российских владений</w:t>
      </w:r>
      <w:r w:rsidR="004376D2" w:rsidRPr="00490DB9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722074FB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2. Абсолютная монархия в России и за рубежом</w:t>
      </w:r>
    </w:p>
    <w:p w14:paraId="6234B997" w14:textId="57B33288" w:rsidR="00011318" w:rsidRPr="00011318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Создание Российской империи. Реформы Петра I. Политика просвещенного абсолютизма Екатерины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4376D2">
        <w:rPr>
          <w:rFonts w:ascii="Times New Roman" w:eastAsiaTheme="minorEastAsia" w:hAnsi="Times New Roman"/>
          <w:sz w:val="28"/>
          <w:szCs w:val="28"/>
          <w:lang w:val="en-US" w:eastAsia="ru-RU"/>
        </w:rPr>
        <w:t>II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. Активность народных масс.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Восстание Пугачева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Реформы Александра </w:t>
      </w:r>
      <w:r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II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>Изменение всех сфер социально-экономической, общественно-политической и культурной жизни страны.</w:t>
      </w:r>
    </w:p>
    <w:p w14:paraId="1BC0D22A" w14:textId="31786DD6" w:rsidR="00011318" w:rsidRPr="00011318" w:rsidRDefault="004376D2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Ослабление европейского абсолютизма в конце </w:t>
      </w:r>
      <w:r>
        <w:rPr>
          <w:rFonts w:ascii="Times New Roman" w:eastAsiaTheme="minorEastAsia" w:hAnsi="Times New Roman"/>
          <w:sz w:val="28"/>
          <w:szCs w:val="28"/>
          <w:lang w:val="en-US" w:eastAsia="ru-RU"/>
        </w:rPr>
        <w:t>XVIII</w:t>
      </w:r>
      <w:r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века – начале </w:t>
      </w:r>
      <w:r>
        <w:rPr>
          <w:rFonts w:ascii="Times New Roman" w:eastAsiaTheme="minorEastAsia" w:hAnsi="Times New Roman"/>
          <w:sz w:val="28"/>
          <w:szCs w:val="28"/>
          <w:lang w:val="en-US" w:eastAsia="ru-RU"/>
        </w:rPr>
        <w:t>XIX</w:t>
      </w:r>
      <w:r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века</w:t>
      </w:r>
      <w:r w:rsidR="00E20602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>Индустриализация в ХVII</w:t>
      </w:r>
      <w:r w:rsidR="00011318"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Х</w:t>
      </w:r>
      <w:r w:rsidR="00011318"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IX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 веках и ее влияние на европейские монархии. Начало политической истории Америки.</w:t>
      </w:r>
    </w:p>
    <w:p w14:paraId="4F4B55D8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3. Россия и колониальные империи</w:t>
      </w:r>
    </w:p>
    <w:p w14:paraId="18292F57" w14:textId="741A6B41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Политика колониализма. Возникновение колониальных империй. Расцвет колониализма в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веке. Деколонизация середины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F09D759" w14:textId="33D4114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Вхождение народов в состав Российской империи и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государственная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политика в национальных окраинах. Большая игра: противостояние Британской и Российской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империй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на Среднем Востоке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7975AC2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4. Мировой политический процесс в первой половине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века</w:t>
      </w:r>
    </w:p>
    <w:p w14:paraId="44818DD5" w14:textId="106170E5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обстановка в России и мире в начале ХХ века. Поляризация мира на рубеже веков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(Антанта, Тройственный союз). Политические аспекты Первой мировой войны.</w:t>
      </w:r>
    </w:p>
    <w:p w14:paraId="392AF78D" w14:textId="134E3C0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Октябрьская революция и создание Советского государства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sym w:font="Symbol" w:char="F02D"/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новый поворот политической истории. Межвоенные политические процессы. Политические аспекты Второй мировой войны.</w:t>
      </w:r>
    </w:p>
    <w:p w14:paraId="4067A78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>Тема 5. Мировой политический процесс во второй половине XX века</w:t>
      </w:r>
    </w:p>
    <w:p w14:paraId="6392AE92" w14:textId="3B618859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</w:t>
      </w:r>
    </w:p>
    <w:p w14:paraId="0D4010A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СССР как лидер социалистического лагеря. Отношения с социалистическими странами: проблемы и противоречия.</w:t>
      </w:r>
    </w:p>
    <w:p w14:paraId="6DCB8293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Распад СССР, мировые политические процессы конца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Основные противоречия существующего миропорядка, новые глобальные угрозы и их политическое решение.</w:t>
      </w:r>
    </w:p>
    <w:p w14:paraId="335D2C2D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6. Политическая история США в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веке</w:t>
      </w:r>
    </w:p>
    <w:p w14:paraId="18748E0C" w14:textId="0A64B9A2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Президентство Теодора Рузвельта. Развитие политических технологий. Политические процессы в </w:t>
      </w:r>
      <w:r w:rsidR="00BA566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1910-1930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г</w:t>
      </w:r>
      <w:r w:rsidR="008875FD">
        <w:rPr>
          <w:rFonts w:ascii="Times New Roman" w:eastAsia="Calibri" w:hAnsi="Times New Roman"/>
          <w:bCs/>
          <w:sz w:val="28"/>
          <w:szCs w:val="28"/>
          <w:lang w:eastAsia="ru-RU"/>
        </w:rPr>
        <w:t>г.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: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Вудро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Вильсон, Уоррен Гардинг</w:t>
      </w:r>
      <w:r w:rsidR="00545403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Калвин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Кулидж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, Герберт Гувер. Великая депрессия, Франклин Рузвельт, борьба с кризисом и Вторая мировая война.</w:t>
      </w:r>
    </w:p>
    <w:p w14:paraId="4A7A11B7" w14:textId="59A51A77" w:rsidR="00011318" w:rsidRPr="00011318" w:rsidRDefault="00545403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Внешняя п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олитика Гарри Трумэна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 Джеральд Форд и Джимми Картер, становление современной американской политической системы. Президентство Рональда Рейгана, </w:t>
      </w:r>
      <w:proofErr w:type="spellStart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Рейганомика</w:t>
      </w:r>
      <w:proofErr w:type="spellEnd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. Конец холодной войны, США и дилемма однополярного мира.</w:t>
      </w:r>
    </w:p>
    <w:p w14:paraId="48066B8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7. Политическая история Ближнего Востока в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веке</w:t>
      </w:r>
    </w:p>
    <w:p w14:paraId="3957EFE9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обстановка в Османской империи в начале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Арабские территории после распада Османской империи. Подмандатная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Палестина и реализация «декларации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Бальфура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», расширение еврейской иммиграции.</w:t>
      </w:r>
    </w:p>
    <w:p w14:paraId="7D9B9DA0" w14:textId="2D08AF23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Ближний Восток после Второй мировой войны. Решение ООН о создании 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Палестины и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Израил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я,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принятие 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последним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</w:r>
    </w:p>
    <w:p w14:paraId="55FAF71D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8 Политическая история Китая и Японии</w:t>
      </w:r>
    </w:p>
    <w:p w14:paraId="17E6F445" w14:textId="1B715BE1" w:rsidR="00011318" w:rsidRPr="00011318" w:rsidRDefault="00602DAF" w:rsidP="00602DAF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Реставрация «Мэйдзи» в Японии, ее экономическое и политическое усиление. </w:t>
      </w:r>
      <w:proofErr w:type="spellStart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Синьхайская</w:t>
      </w:r>
      <w:proofErr w:type="spellEnd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революция в Китае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Азиатского-Тихоокеанский регион между двумя мировыми войнами. Япония во Второй мировой войне. 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</w:r>
    </w:p>
    <w:p w14:paraId="1235C1A7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9. Перестройка в СССР и ее последствия для мирового сообщества</w:t>
      </w:r>
    </w:p>
    <w:p w14:paraId="3352DB31" w14:textId="73968642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Апрельский 1985 г Пленум ЦК КПСС. Основные этапы перестройки и их содержание. Экономический кризис и пути его преодоления.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Первые в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ыборы народных депутатов 1989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г. С</w:t>
      </w:r>
      <w:r w:rsidR="002F3DD2" w:rsidRPr="002F3DD2">
        <w:rPr>
          <w:rFonts w:ascii="Times New Roman" w:eastAsia="Calibri" w:hAnsi="Times New Roman"/>
          <w:bCs/>
          <w:sz w:val="28"/>
          <w:szCs w:val="28"/>
          <w:lang w:eastAsia="ru-RU"/>
        </w:rPr>
        <w:t>ъезд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>ы</w:t>
      </w:r>
      <w:r w:rsidR="002F3DD2" w:rsidRP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народных депутатов 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СССР (1989-1991 гг.). </w:t>
      </w:r>
      <w:r w:rsidR="0046380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Изменение </w:t>
      </w:r>
      <w:r w:rsidR="00174877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статьи 6 Конституции СССР 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46380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исключение положения о 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руководящей роли </w:t>
      </w:r>
      <w:r w:rsidR="00174877">
        <w:rPr>
          <w:rFonts w:ascii="Times New Roman" w:eastAsia="Calibri" w:hAnsi="Times New Roman"/>
          <w:bCs/>
          <w:sz w:val="28"/>
          <w:szCs w:val="28"/>
          <w:lang w:eastAsia="ru-RU"/>
        </w:rPr>
        <w:t>КПСС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31673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Значение политики «перестройки» для Советского Союза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CAFB122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</w:r>
    </w:p>
    <w:p w14:paraId="4B2B2005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</w:r>
    </w:p>
    <w:p w14:paraId="679EC6BC" w14:textId="38E0453E" w:rsidR="0072224E" w:rsidRPr="004D6151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14:paraId="513B146E" w14:textId="77777777"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1"/>
        <w:gridCol w:w="1155"/>
        <w:gridCol w:w="992"/>
        <w:gridCol w:w="992"/>
        <w:gridCol w:w="1147"/>
        <w:gridCol w:w="1878"/>
        <w:gridCol w:w="1205"/>
      </w:tblGrid>
      <w:tr w:rsidR="004B714D" w:rsidRPr="004B714D" w14:paraId="33F52A47" w14:textId="77777777" w:rsidTr="004B714D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B714D" w:rsidRPr="004B714D" w14:paraId="32DE266E" w14:textId="77777777" w:rsidTr="004B714D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6367092B" w14:textId="77777777" w:rsidTr="004B714D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5749CA71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053E690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3ACDB395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6E8272D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61BDA6D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38F8FE9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5DDAC32A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Абсолютная монархия в России и за рубежом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462A398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1672F7C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657F1B3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00B73DE8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702A2C3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30894523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D7D" w14:textId="77777777" w:rsidR="004B714D" w:rsidRPr="004B714D" w:rsidRDefault="004B714D" w:rsidP="004B714D">
            <w:pPr>
              <w:ind w:left="-27"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2FF9C09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5AEE013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0B6BE51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7A6CD27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1E2D592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46F51E0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67F71F36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58CFF7A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0DB37F3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4AA1269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0868FC3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20A8116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27435081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534FD4E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67D0F6F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1167443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6D97C0E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6502060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7403EB04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83D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0B6948D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7A5385A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2FEBA17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45CA3D6E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1679BF13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Учебная дискуссия, доклады, </w:t>
            </w: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4B714D" w:rsidRPr="004B714D" w14:paraId="7C631958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3831016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706B0B8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412017B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6C92182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06A5E33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3935A859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2D481AD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307E696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70C5C3B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09398C6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41291B0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5B2CC213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243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40F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C81" w14:textId="1D29F3C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E85" w14:textId="7546C8B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678" w14:textId="0E1F17F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0B3" w14:textId="396FA83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B55" w14:textId="7C4735B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95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14637B6C" w14:textId="77777777" w:rsidTr="004B714D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231C57E8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206AB58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2970359F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33F585E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279ECA4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741789DB" w:rsidR="004B714D" w:rsidRPr="004B714D" w:rsidRDefault="00A16B4E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д</w:t>
            </w:r>
            <w:r w:rsidR="004B714D" w:rsidRPr="004B714D">
              <w:rPr>
                <w:rFonts w:ascii="Times New Roman" w:hAnsi="Times New Roman"/>
                <w:sz w:val="24"/>
                <w:szCs w:val="24"/>
              </w:rPr>
              <w:t>омашнее творческое задание</w:t>
            </w:r>
          </w:p>
          <w:p w14:paraId="21F6CEA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14D" w:rsidRPr="004B714D" w14:paraId="09962BD5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537F413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1103379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756E9CCF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AC3765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4B714D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4B714D" w:rsidRPr="004B714D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4B714D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4B714D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4B714D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B714D" w:rsidRPr="004B714D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5563" w:type="dxa"/>
          </w:tcPr>
          <w:p w14:paraId="1663A244" w14:textId="69151148" w:rsidR="007007A3" w:rsidRPr="007007A3" w:rsidRDefault="007007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Территориальный рост и политическое усиление Московского княжества. Роль церкви в объединении русских земель. Политический строй московского княжества. Политическое и военное противоборство с Новгородской феодальной республикой и другими феодальными государствами. Развитие системы государственного управления и землевладения.</w:t>
            </w:r>
          </w:p>
          <w:p w14:paraId="69C2DAFD" w14:textId="2D4E0560" w:rsidR="004B714D" w:rsidRPr="004B714D" w:rsidRDefault="004B714D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Абсолютная монархия в России и за рубежом</w:t>
            </w:r>
          </w:p>
        </w:tc>
        <w:tc>
          <w:tcPr>
            <w:tcW w:w="5563" w:type="dxa"/>
          </w:tcPr>
          <w:p w14:paraId="4DED48BA" w14:textId="0721548A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Создание Российской империи. Реформы Петра I. Политика просвещенного абсолютизма Екатерины II. Активность народных масс. Восстание Пугачева. Реформы Александра II. Изменение всех сфер социально-экономической, общественно-политической и культурной жизни страны.</w:t>
            </w:r>
          </w:p>
          <w:p w14:paraId="76BAE87D" w14:textId="2BAE0472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7B75F838" w14:textId="6388102D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0AF" w14:textId="77777777" w:rsidR="004B714D" w:rsidRPr="004B714D" w:rsidRDefault="004B714D" w:rsidP="009832D2">
            <w:pPr>
              <w:numPr>
                <w:ilvl w:val="0"/>
                <w:numId w:val="11"/>
              </w:numPr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635726C0" w14:textId="77777777" w:rsidR="004B714D" w:rsidRPr="004B714D" w:rsidRDefault="004B714D" w:rsidP="004B714D">
            <w:pPr>
              <w:tabs>
                <w:tab w:val="right" w:pos="9355"/>
              </w:tabs>
              <w:ind w:left="306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14:paraId="4D4087AB" w14:textId="45C7D68F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Политика колониализма. Возникновение колониальных империй. Расцвет колониализма в XIX веке. Деколонизация середины XX века.</w:t>
            </w:r>
          </w:p>
          <w:p w14:paraId="12091A68" w14:textId="24B4F5A5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0246C0E1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</w:p>
          <w:p w14:paraId="6F623AF2" w14:textId="6397D1CB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563" w:type="dxa"/>
          </w:tcPr>
          <w:p w14:paraId="71EB65C9" w14:textId="0C58C10E" w:rsidR="007007A3" w:rsidRPr="007007A3" w:rsidRDefault="007007A3" w:rsidP="004B714D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Политическая обстановка в России и мире в начале ХХ века. Поляризация мира на рубеже веков (Антанта, Тройственный союз). Политические аспекты Первой мировой войны.</w:t>
            </w:r>
          </w:p>
          <w:p w14:paraId="07A1AEB5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0B80AF4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</w:p>
          <w:p w14:paraId="0F890B22" w14:textId="1D45EE68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563" w:type="dxa"/>
          </w:tcPr>
          <w:p w14:paraId="4C086EB3" w14:textId="1846F504" w:rsidR="007007A3" w:rsidRPr="007007A3" w:rsidRDefault="007515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7007A3"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</w:t>
            </w:r>
          </w:p>
          <w:p w14:paraId="62CAAD7A" w14:textId="7A8BA662" w:rsidR="004B714D" w:rsidRPr="004B714D" w:rsidRDefault="007007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СССР как лидер социалистического лагеря. Отношения с социалистическими странами: проблемы и противоречия.</w:t>
            </w:r>
          </w:p>
          <w:p w14:paraId="146DFFE2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5AFE3D6B" w14:textId="3B752519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</w:t>
            </w:r>
            <w:r w:rsidR="007007A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321B257E" w14:textId="77777777" w:rsidR="007007A3" w:rsidRPr="007007A3" w:rsidRDefault="007007A3" w:rsidP="007007A3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Президентство Теодора Рузвельта. Развитие политических технологий. Политические процессы в 1910-1930 гг.: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Вудро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Вильсон, Уоррен Гардинг,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Калвин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Кулидж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, Герберт Гувер. Великая депрессия, Франклин Рузвельт, борьба с кризисом и Вторая мировая война.</w:t>
            </w:r>
          </w:p>
          <w:p w14:paraId="1B698C2D" w14:textId="567A0EB7" w:rsidR="007007A3" w:rsidRDefault="007007A3" w:rsidP="007007A3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Внешняя политика Гарри Трумэна.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</w:t>
            </w:r>
          </w:p>
          <w:p w14:paraId="5BF88AA1" w14:textId="1224735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Рекомендуемые источники из разделов</w:t>
            </w:r>
          </w:p>
          <w:p w14:paraId="68EB34AD" w14:textId="17DFCB1D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4B714D" w:rsidRPr="004B714D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1BCBC51E" w14:textId="68B166DE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обстановка в Османской империи в начале XX века. Арабские территории после распада Османской империи. Подмандатная Палестина и реализация «декларации </w:t>
            </w:r>
            <w:proofErr w:type="spellStart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Бальфура</w:t>
            </w:r>
            <w:proofErr w:type="spellEnd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», расширение еврейской иммиграции.</w:t>
            </w:r>
          </w:p>
          <w:p w14:paraId="5AC8FEA5" w14:textId="563A75F3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BDDF44D" w14:textId="29B9549C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563" w:type="dxa"/>
          </w:tcPr>
          <w:p w14:paraId="29E71DFF" w14:textId="4F6262E5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Реставрация «Мэйдзи» в Японии, ее экономическое и политическое усиление. </w:t>
            </w:r>
            <w:proofErr w:type="spellStart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Синьхайская</w:t>
            </w:r>
            <w:proofErr w:type="spellEnd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революция в Китае. Азиатского-Тихоокеанский регион между двумя мировыми войнами. Япония во Второй мировой войне.</w:t>
            </w:r>
          </w:p>
          <w:p w14:paraId="2D098375" w14:textId="4820B5B1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104E197" w14:textId="1AF81CB6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0EA8FE0A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A0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563" w:type="dxa"/>
          </w:tcPr>
          <w:p w14:paraId="6FFD6A04" w14:textId="77777777" w:rsidR="007007A3" w:rsidRPr="007007A3" w:rsidRDefault="007007A3" w:rsidP="007007A3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Апрельский 1985 г Пленум ЦК КПСС. Основные этапы перестройки и их содержание. Экономический кризис и пути его преодоления. Первые выборы народных депутатов 1989 г. Съезды народных депутатов СССР (1989-1991 гг.). Изменение статьи 6 Конституции СССР (исключение положения о руководящей роли КПСС). Значение политики «перестройки» для Советского Союза.</w:t>
            </w:r>
          </w:p>
          <w:p w14:paraId="45035643" w14:textId="67D91C41" w:rsidR="007007A3" w:rsidRDefault="007007A3" w:rsidP="007007A3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      </w:r>
          </w:p>
          <w:p w14:paraId="29E1A901" w14:textId="700D3050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511D5278" w14:textId="7230BB00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DE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4330EFE6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64A0CB4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50"/>
        <w:gridCol w:w="3400"/>
      </w:tblGrid>
      <w:tr w:rsidR="001B06D0" w:rsidRPr="001B06D0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B06D0" w:rsidRPr="001B06D0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sz w:val="24"/>
                <w:szCs w:val="24"/>
              </w:rPr>
              <w:t xml:space="preserve">Политические аспекты создания Российского </w:t>
            </w:r>
            <w:r w:rsidRPr="001B06D0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централизованного государства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EACF" w14:textId="77777777" w:rsidR="007007A3" w:rsidRPr="007007A3" w:rsidRDefault="007007A3" w:rsidP="007007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Внутренняя и внешняя политика Ивана IV. Реформы Ивана IV и их значение для политической </w:t>
            </w: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истории Руси. «Смутное время» и его </w:t>
            </w:r>
          </w:p>
          <w:p w14:paraId="28B85ED1" w14:textId="3D0FB162" w:rsidR="001B06D0" w:rsidRPr="001B06D0" w:rsidRDefault="007007A3" w:rsidP="007007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социально-политические последствия. Отношения России с Востоком и Западной Европой. Расширение российских владений.</w:t>
            </w:r>
          </w:p>
        </w:tc>
        <w:tc>
          <w:tcPr>
            <w:tcW w:w="1690" w:type="pct"/>
          </w:tcPr>
          <w:p w14:paraId="441A3D4F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разбор теоретических вопросов по теме занятия;</w:t>
            </w:r>
          </w:p>
          <w:p w14:paraId="3DAEE12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работа с учебной и справочной литературой;</w:t>
            </w:r>
          </w:p>
          <w:p w14:paraId="7901879C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Абсолютная монархия в России и за рубежом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DDE" w14:textId="7B018522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Ослабление европейского абсолютизма в конце XVIII века – начале XIX века. Индустриализация в ХVIII – ХIX веках и ее влияние на европейские монархии. Начало политической истории Америки.</w:t>
            </w:r>
          </w:p>
        </w:tc>
        <w:tc>
          <w:tcPr>
            <w:tcW w:w="1690" w:type="pct"/>
          </w:tcPr>
          <w:p w14:paraId="0CCDC41D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5B5" w14:textId="77777777" w:rsidR="001B06D0" w:rsidRPr="001B06D0" w:rsidRDefault="001B06D0" w:rsidP="009832D2">
            <w:pPr>
              <w:numPr>
                <w:ilvl w:val="0"/>
                <w:numId w:val="12"/>
              </w:numPr>
              <w:spacing w:after="160" w:line="259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5B4DA5F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33F335E6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Вхождение народов в состав Российской империи и государственная политика в национальных окраинах. Большая игра: противостояние Британской и Российской империй на Среднем Востоке.</w:t>
            </w:r>
          </w:p>
        </w:tc>
        <w:tc>
          <w:tcPr>
            <w:tcW w:w="1690" w:type="pct"/>
          </w:tcPr>
          <w:p w14:paraId="2262864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4CA49332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 xml:space="preserve">Октябрьская революция и создание Советского государства </w:t>
            </w: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 новый поворот политической истории. Межвоенные политические процессы. Политические аспекты Второй мировой войны.</w:t>
            </w:r>
          </w:p>
        </w:tc>
        <w:tc>
          <w:tcPr>
            <w:tcW w:w="1690" w:type="pct"/>
          </w:tcPr>
          <w:p w14:paraId="0A6A839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3480A28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07D0F9B4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Распад СССР, мировые политические процессы конца XX века. Основные противоречия существующего миропорядка, новые глобальные угрозы и их политическое решение.</w:t>
            </w:r>
          </w:p>
        </w:tc>
        <w:tc>
          <w:tcPr>
            <w:tcW w:w="1690" w:type="pct"/>
          </w:tcPr>
          <w:p w14:paraId="7B031E71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0614CE2C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 xml:space="preserve">Джеральд Форд и Джимми Картер, становление современной американской политической системы. Президентство Рональда Рейгана, </w:t>
            </w:r>
            <w:proofErr w:type="spellStart"/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Рейганомика</w:t>
            </w:r>
            <w:proofErr w:type="spellEnd"/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. Конец холодной войны, США и дилемма однополярного мира.</w:t>
            </w:r>
          </w:p>
        </w:tc>
        <w:tc>
          <w:tcPr>
            <w:tcW w:w="1690" w:type="pct"/>
          </w:tcPr>
          <w:p w14:paraId="4F5AA18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Интернет по теме занятия; подготовка докладов и презентаций</w:t>
            </w:r>
          </w:p>
        </w:tc>
      </w:tr>
      <w:tr w:rsidR="001B06D0" w:rsidRPr="001B06D0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Политическая история Ближнего Востока в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5D2DE776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Ближний Восток после Второй мировой войны. Решение ООН о создании Палестины и Израиля, принятие последним 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      </w:r>
          </w:p>
        </w:tc>
        <w:tc>
          <w:tcPr>
            <w:tcW w:w="1690" w:type="pct"/>
          </w:tcPr>
          <w:p w14:paraId="4AAF093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1B06D0" w:rsidRPr="001B06D0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701E406A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      </w:r>
          </w:p>
        </w:tc>
        <w:tc>
          <w:tcPr>
            <w:tcW w:w="1690" w:type="pct"/>
          </w:tcPr>
          <w:p w14:paraId="4D53ED92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1B06D0" w:rsidRPr="001B06D0" w14:paraId="18F1FAE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531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438" w14:textId="2DA1F2D7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      </w:r>
          </w:p>
        </w:tc>
        <w:tc>
          <w:tcPr>
            <w:tcW w:w="1690" w:type="pct"/>
          </w:tcPr>
          <w:p w14:paraId="4E66A3C2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52A521AB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4096EF2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77777777"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E16AC8"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домашних творческих заданий</w:t>
      </w:r>
    </w:p>
    <w:p w14:paraId="78749BB3" w14:textId="2E248F43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Проблемы укрепления властной вертикали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C8615B8" w14:textId="3F6D297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Законодательство об избирательной системе в России начала ХХI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EFBF8B4" w14:textId="55BD19C8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СМИ в создании политического климата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380E876" w14:textId="6CD855FD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Современная политическая оппозиция в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362ACE4" w14:textId="237D628F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СМИ в создании политического лидера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B8F7F3F" w14:textId="17908F9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Правящая политическая элита современного российского общества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B115441" w14:textId="36B8B95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Гражданское общество и его влияние на политические и экономические процессы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D9F638" w14:textId="41E5A9F1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Место России в процессе глобализации современного мира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EC76315" w14:textId="2167285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Мировой экономический кризис е его влияние на европейский политический процесс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2312B4B" w14:textId="1C3B630C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 экономическая оценка реформ Петра 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3239E2D" w14:textId="7ABCEAF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царской власти в проведении «реформ сверху» в ХIХ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</w:t>
      </w: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начале ХХ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век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а.</w:t>
      </w:r>
    </w:p>
    <w:p w14:paraId="6878115E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Революции 1917 года и их последствия.</w:t>
      </w:r>
    </w:p>
    <w:p w14:paraId="613F2800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на международной арене после октября 1917 года.</w:t>
      </w:r>
    </w:p>
    <w:p w14:paraId="4EEE7492" w14:textId="5BE197D6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 экономическая безопасность России в начале ХХ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CFAE673" w14:textId="571DB022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Национальные аспекты в политической истории России в начале ХХ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</w:t>
      </w:r>
    </w:p>
    <w:p w14:paraId="0E006F7F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Источники политических, экономических и военных угроз России после октября 1917 года.</w:t>
      </w:r>
    </w:p>
    <w:p w14:paraId="41C20279" w14:textId="32743176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Сравнительный анализ политики Герберта Гувера и Франклина Рузвельта во время Великой депрессии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AE5C3A8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ее последствия.</w:t>
      </w:r>
    </w:p>
    <w:p w14:paraId="6B8FECDB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между двумя мировыми войнами на мировой арене.</w:t>
      </w:r>
    </w:p>
    <w:p w14:paraId="0B7E6BD2" w14:textId="7553FF4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Реформы Дэн Сяопина и их значение для политической жизни Китая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BFB1E40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Аграрная политика Советского государства в 30-е годы (коллективизация).</w:t>
      </w:r>
    </w:p>
    <w:p w14:paraId="3BC43140" w14:textId="0EBFF62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Политика Великобритании и Франции в межвоенный период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0A24056" w14:textId="3B24D303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Международные инициативы по арабо-израильскому урегулированию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B8B0626" w14:textId="447E44D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образования государства Израиль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F77B0A7" w14:textId="5818A4FC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Характеристика политических сил Ближнего Востока, поддерживаемых США и СССР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DC0D021" w14:textId="54A1A3E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Перестройка и ее политическая оценка в России и за рубежом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8FD7D8C" w14:textId="18A387E9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политики М.С. Горбачева в распаде СССР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FC62B91" w14:textId="20CDF7A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Россия в 90-е годы ХХ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17B8DB2" w14:textId="542E96DC" w:rsidR="00D02F3C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Россия в 2000 - е годы ХХI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BF7A979" w14:textId="516DAD35" w:rsidR="00680F43" w:rsidRPr="004D6151" w:rsidRDefault="00680F43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8" w:name="_Toc421450594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CC41BF5" w14:textId="77777777" w:rsidR="00F85822" w:rsidRPr="004D6151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7. </w:t>
      </w:r>
      <w:bookmarkStart w:id="9" w:name="_Toc507078044"/>
      <w:r w:rsidRPr="004D6151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194FA582" w14:textId="77777777"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4D6151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4D6151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0"/>
      <w:r w:rsidRPr="004D6151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4D6151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4D6151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1B06D0" w:rsidRPr="001B06D0" w14:paraId="07333FC5" w14:textId="77777777" w:rsidTr="0060536B">
        <w:tc>
          <w:tcPr>
            <w:tcW w:w="1271" w:type="dxa"/>
          </w:tcPr>
          <w:p w14:paraId="734B9A5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ции </w:t>
            </w:r>
          </w:p>
        </w:tc>
        <w:tc>
          <w:tcPr>
            <w:tcW w:w="2835" w:type="dxa"/>
          </w:tcPr>
          <w:p w14:paraId="366E2C04" w14:textId="68F73A0D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обучения ( умения и знания),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1B06D0" w:rsidRPr="001B06D0" w14:paraId="358ED3D3" w14:textId="77777777" w:rsidTr="0060536B">
        <w:tc>
          <w:tcPr>
            <w:tcW w:w="1271" w:type="dxa"/>
            <w:vMerge w:val="restart"/>
          </w:tcPr>
          <w:p w14:paraId="54221A0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14:paraId="3B4D0729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35" w:type="dxa"/>
          </w:tcPr>
          <w:p w14:paraId="1518857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268" w:type="dxa"/>
          </w:tcPr>
          <w:p w14:paraId="68C4EA57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55EE9B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  <w:tc>
          <w:tcPr>
            <w:tcW w:w="2977" w:type="dxa"/>
          </w:tcPr>
          <w:p w14:paraId="0538F0B8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7477712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Прочитайте отрывок из исторического документа</w:t>
            </w:r>
          </w:p>
          <w:p w14:paraId="253CA263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Принята единогласно тринадцатью соединенными Штатами Америки</w:t>
            </w:r>
          </w:p>
          <w:p w14:paraId="222E72E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Когда ход событий приводит к тому, что один из  народов вынужден  расторгнуть политические узы,  связывающие его с другим народом, и занять самостоятельное и равное место среди держав мира, на которое он имеет право по законам природы и ее Творца, уважительное отношение к мнению человечества  требует  от  него разъяснения причин, побудивших его к такому отделению….</w:t>
            </w:r>
          </w:p>
          <w:p w14:paraId="6AF9DD1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настоящего короля Великобритании есть история ряда несправедливостей и насилий, имевших своей целью утверждение абсолютной тирании над этими штатами. Для доказательства этого пусть будут представлены самые факты на беспристрастное суждение всего света.</w:t>
            </w:r>
          </w:p>
          <w:p w14:paraId="0EA3431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отказал в утверждении самых полезных и необходимых для общественного блага законов.</w:t>
            </w:r>
          </w:p>
          <w:p w14:paraId="2850FEA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Он воспретил своим губернаторам утверждать законы, имевшие немедленное значение для страны, иначе как под условием неприменения их впредь до согласия на них самого короля; когда </w:t>
            </w: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же действие их бывало таким образом приостанавливаемо, то он вовсе их и не рассматривал.</w:t>
            </w:r>
          </w:p>
          <w:p w14:paraId="464622D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задерживал издание других законов, важных для устройства целых населенных округов, пока население их не откажется от своего права представительства в местных законодательных собраниях, — права неоценимого для них и опасного только для тиранов.</w:t>
            </w:r>
          </w:p>
          <w:p w14:paraId="0BB3413D" w14:textId="77777777" w:rsidR="001B06D0" w:rsidRPr="001B06D0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Укажите название документа. Какую роль он сыграл в истории своей страны?</w:t>
            </w:r>
          </w:p>
          <w:p w14:paraId="76DA7E4C" w14:textId="77777777" w:rsidR="001B06D0" w:rsidRPr="001B06D0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Проанализируйте документ и рассмотрите описываемое противостояние с точки зрения разности интересов населения страны и необходимости ведения сбалансированной политики</w:t>
            </w:r>
          </w:p>
          <w:p w14:paraId="372C323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6D0" w:rsidRPr="001B06D0" w14:paraId="3737E181" w14:textId="77777777" w:rsidTr="0060536B">
        <w:tc>
          <w:tcPr>
            <w:tcW w:w="1271" w:type="dxa"/>
            <w:vMerge/>
          </w:tcPr>
          <w:p w14:paraId="436124D0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268" w:type="dxa"/>
          </w:tcPr>
          <w:p w14:paraId="7BDFAB0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4EB1877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  <w:tc>
          <w:tcPr>
            <w:tcW w:w="2977" w:type="dxa"/>
          </w:tcPr>
          <w:p w14:paraId="0BA67D62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0D24BEF8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Какая страна не участвовала в Парижской мирной конференции:</w:t>
            </w:r>
          </w:p>
          <w:p w14:paraId="55BEE39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США</w:t>
            </w:r>
          </w:p>
          <w:p w14:paraId="172D29B7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Гватемала</w:t>
            </w:r>
          </w:p>
          <w:p w14:paraId="3AA6048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Аргентина</w:t>
            </w:r>
          </w:p>
          <w:p w14:paraId="0E07BD74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Италия</w:t>
            </w:r>
          </w:p>
          <w:p w14:paraId="59FBD6E4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Японская империя</w:t>
            </w:r>
          </w:p>
          <w:p w14:paraId="2D6FDB2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left="-52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6D0" w:rsidRPr="001B06D0" w14:paraId="7D4A7F50" w14:textId="77777777" w:rsidTr="0060536B">
        <w:tc>
          <w:tcPr>
            <w:tcW w:w="1271" w:type="dxa"/>
            <w:vMerge/>
          </w:tcPr>
          <w:p w14:paraId="75D2E66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6DD133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Работает с различными массивами информации для выявления закономерностей функционирования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человека, природы и общества в социально-историческом и этическом контекстах.</w:t>
            </w:r>
          </w:p>
        </w:tc>
        <w:tc>
          <w:tcPr>
            <w:tcW w:w="2268" w:type="dxa"/>
          </w:tcPr>
          <w:p w14:paraId="5A38230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работы с документами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историко-политического характера</w:t>
            </w:r>
          </w:p>
          <w:p w14:paraId="36A5179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  <w:tc>
          <w:tcPr>
            <w:tcW w:w="2977" w:type="dxa"/>
          </w:tcPr>
          <w:p w14:paraId="7686D757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</w:p>
          <w:p w14:paraId="2E001C7E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 каком году были заключены Хельсинские соглашения:</w:t>
            </w:r>
          </w:p>
          <w:p w14:paraId="5551D93A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1973</w:t>
            </w:r>
          </w:p>
          <w:p w14:paraId="40075C8A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1975</w:t>
            </w:r>
          </w:p>
          <w:p w14:paraId="7575E522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1958</w:t>
            </w:r>
          </w:p>
          <w:p w14:paraId="46E442BC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1965</w:t>
            </w:r>
          </w:p>
          <w:p w14:paraId="3DE10A0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left="18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1918</w:t>
            </w:r>
          </w:p>
        </w:tc>
      </w:tr>
      <w:tr w:rsidR="001B06D0" w:rsidRPr="001B06D0" w14:paraId="0A322ACE" w14:textId="77777777" w:rsidTr="0060536B">
        <w:tc>
          <w:tcPr>
            <w:tcW w:w="1271" w:type="dxa"/>
            <w:vMerge w:val="restart"/>
          </w:tcPr>
          <w:p w14:paraId="2E0318EC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УК-10</w:t>
            </w:r>
          </w:p>
          <w:p w14:paraId="47DFEF20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2835" w:type="dxa"/>
          </w:tcPr>
          <w:p w14:paraId="74E56CD9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268" w:type="dxa"/>
          </w:tcPr>
          <w:p w14:paraId="208DB2F3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7716E05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  <w:tc>
          <w:tcPr>
            <w:tcW w:w="2977" w:type="dxa"/>
          </w:tcPr>
          <w:p w14:paraId="43A8DE5E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0678CB2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и/или событиям) в этом списке (выбор обоснуйте). Назовите государственную принадлежность каждого деятеля.</w:t>
            </w:r>
          </w:p>
          <w:p w14:paraId="5F8D6C9E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Иосип Броз Тито </w:t>
            </w:r>
          </w:p>
          <w:p w14:paraId="4F8CCF13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Джавахарлал Неру </w:t>
            </w:r>
          </w:p>
          <w:p w14:paraId="67F0F865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Саддам Хусейн</w:t>
            </w:r>
          </w:p>
          <w:p w14:paraId="22763B7F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Гамаль Абдель Насер</w:t>
            </w:r>
          </w:p>
          <w:p w14:paraId="2CD533D5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Рухолла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Мусави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Хомейни (аятолла Хомейни)</w:t>
            </w:r>
          </w:p>
        </w:tc>
      </w:tr>
      <w:tr w:rsidR="001B06D0" w:rsidRPr="001B06D0" w14:paraId="26510B4D" w14:textId="77777777" w:rsidTr="0060536B">
        <w:tc>
          <w:tcPr>
            <w:tcW w:w="1271" w:type="dxa"/>
            <w:vMerge/>
          </w:tcPr>
          <w:p w14:paraId="41A0CBB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0B3419B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268" w:type="dxa"/>
          </w:tcPr>
          <w:p w14:paraId="07E8BE4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6D7D9D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  <w:tc>
          <w:tcPr>
            <w:tcW w:w="2977" w:type="dxa"/>
          </w:tcPr>
          <w:p w14:paraId="21CD1494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539B34D3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 событиям) в этом списке (выбор обоснуйте). Назовите государственную принадлежность каждого деятеля.</w:t>
            </w:r>
          </w:p>
          <w:p w14:paraId="0446724D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Гельмут Коль</w:t>
            </w:r>
          </w:p>
          <w:p w14:paraId="1D9B99D0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Джордж Буш-старший</w:t>
            </w:r>
          </w:p>
          <w:p w14:paraId="75688FFC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3.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 xml:space="preserve">Шарль де Голль </w:t>
            </w:r>
          </w:p>
          <w:p w14:paraId="4768A511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4.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Маргарет Тэтчер</w:t>
            </w:r>
          </w:p>
          <w:p w14:paraId="14915405" w14:textId="77777777" w:rsidR="001B06D0" w:rsidRPr="001B06D0" w:rsidRDefault="001B06D0" w:rsidP="001B06D0">
            <w:pPr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5.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Франсиско Франко</w:t>
            </w:r>
          </w:p>
        </w:tc>
      </w:tr>
      <w:tr w:rsidR="001B06D0" w:rsidRPr="001B06D0" w14:paraId="213DCC5B" w14:textId="77777777" w:rsidTr="0060536B">
        <w:tc>
          <w:tcPr>
            <w:tcW w:w="1271" w:type="dxa"/>
            <w:vMerge/>
          </w:tcPr>
          <w:p w14:paraId="0E2B476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268" w:type="dxa"/>
          </w:tcPr>
          <w:p w14:paraId="1E5D4E3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7C8DFF7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  <w:tc>
          <w:tcPr>
            <w:tcW w:w="2977" w:type="dxa"/>
          </w:tcPr>
          <w:p w14:paraId="6E8DC175" w14:textId="77777777" w:rsidR="001B06D0" w:rsidRPr="001B06D0" w:rsidRDefault="001B06D0" w:rsidP="009832D2">
            <w:pPr>
              <w:numPr>
                <w:ilvl w:val="0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 какого момента во французской истории начинается период Пятой республики</w:t>
            </w:r>
          </w:p>
          <w:p w14:paraId="4F4387E2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Освобождение Парижа в 1944 году</w:t>
            </w:r>
          </w:p>
          <w:p w14:paraId="6CC0D5F8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Принятие новой конституции в 1958 году</w:t>
            </w:r>
          </w:p>
          <w:p w14:paraId="3CDD8860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Падение империи Наполеона </w:t>
            </w:r>
            <w:r w:rsidRPr="001B06D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III</w:t>
            </w: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 в 1870 году</w:t>
            </w:r>
          </w:p>
          <w:p w14:paraId="19C59954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Избрание президентом Франсуа Миттерана в 1981 году</w:t>
            </w:r>
          </w:p>
          <w:p w14:paraId="4C97E5CF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Подавление Парижской коммуны в 1871 году</w:t>
            </w:r>
          </w:p>
          <w:p w14:paraId="7A581C2C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2C81611F" w14:textId="77777777" w:rsidTr="0060536B">
        <w:tc>
          <w:tcPr>
            <w:tcW w:w="1271" w:type="dxa"/>
            <w:vMerge/>
          </w:tcPr>
          <w:p w14:paraId="5AD58903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F61CA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268" w:type="dxa"/>
          </w:tcPr>
          <w:p w14:paraId="18B5B6A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E2C7D1C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  <w:tc>
          <w:tcPr>
            <w:tcW w:w="2977" w:type="dxa"/>
          </w:tcPr>
          <w:p w14:paraId="5BC8523E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Кто не принимал участие в Конференции в </w:t>
            </w:r>
            <w:proofErr w:type="spellStart"/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Думбартон-Оксе</w:t>
            </w:r>
            <w:proofErr w:type="spellEnd"/>
          </w:p>
          <w:p w14:paraId="2F0801C5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СССР</w:t>
            </w:r>
          </w:p>
          <w:p w14:paraId="6138B5F6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Великобритания</w:t>
            </w:r>
          </w:p>
          <w:p w14:paraId="57A97E93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Франция</w:t>
            </w:r>
          </w:p>
          <w:p w14:paraId="1C69AFE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Китайская республика</w:t>
            </w:r>
          </w:p>
          <w:p w14:paraId="1D8F3832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США</w:t>
            </w:r>
          </w:p>
          <w:p w14:paraId="1A6B9DE0" w14:textId="77777777" w:rsidR="001B06D0" w:rsidRPr="001B06D0" w:rsidRDefault="001B06D0" w:rsidP="001B06D0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2.Назовите 3 основных причины (подтвержденные фактическими данными), которые обусловили неучастие указанной Вами страны в Конференции в </w:t>
            </w:r>
            <w:proofErr w:type="spellStart"/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Думбартон-Оксе</w:t>
            </w:r>
            <w:proofErr w:type="spellEnd"/>
          </w:p>
          <w:p w14:paraId="2D944755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30CA8C66" w14:textId="77777777" w:rsidTr="0060536B">
        <w:tc>
          <w:tcPr>
            <w:tcW w:w="1271" w:type="dxa"/>
            <w:vMerge/>
          </w:tcPr>
          <w:p w14:paraId="7A77A28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AA3CF3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68" w:type="dxa"/>
          </w:tcPr>
          <w:p w14:paraId="595162A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224242D6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  <w:tc>
          <w:tcPr>
            <w:tcW w:w="2977" w:type="dxa"/>
          </w:tcPr>
          <w:p w14:paraId="630ADEFC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каком году прекратило существование Европейское объединение угля и стали:</w:t>
            </w:r>
          </w:p>
          <w:p w14:paraId="3319622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2000</w:t>
            </w:r>
          </w:p>
          <w:p w14:paraId="6FD8697B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2002</w:t>
            </w:r>
          </w:p>
          <w:p w14:paraId="5C538DAA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C6EA7E0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1982</w:t>
            </w:r>
          </w:p>
          <w:p w14:paraId="0C2AEC2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1999</w:t>
            </w:r>
          </w:p>
          <w:p w14:paraId="65B37634" w14:textId="77777777" w:rsidR="001B06D0" w:rsidRPr="001B06D0" w:rsidRDefault="001B06D0" w:rsidP="001B06D0">
            <w:pPr>
              <w:tabs>
                <w:tab w:val="left" w:pos="1534"/>
              </w:tabs>
              <w:ind w:left="39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2.Раскройте последовательность событий, приведших к названному событию</w:t>
            </w:r>
          </w:p>
        </w:tc>
      </w:tr>
      <w:tr w:rsidR="001B06D0" w:rsidRPr="001B06D0" w14:paraId="1186DD67" w14:textId="77777777" w:rsidTr="0060536B">
        <w:tc>
          <w:tcPr>
            <w:tcW w:w="1271" w:type="dxa"/>
            <w:vMerge w:val="restart"/>
          </w:tcPr>
          <w:p w14:paraId="6578E0E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ПКН-3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835" w:type="dxa"/>
          </w:tcPr>
          <w:p w14:paraId="69599C9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268" w:type="dxa"/>
          </w:tcPr>
          <w:p w14:paraId="2DD94B6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042ECCF8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  <w:tc>
          <w:tcPr>
            <w:tcW w:w="2977" w:type="dxa"/>
          </w:tcPr>
          <w:p w14:paraId="127A070F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Конгресс США состоит из:</w:t>
            </w:r>
          </w:p>
          <w:p w14:paraId="6E6D906E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лордов и Палаты общин</w:t>
            </w:r>
          </w:p>
          <w:p w14:paraId="7C4ABED3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представителей и Сената</w:t>
            </w:r>
          </w:p>
          <w:p w14:paraId="5A879006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общин и Сената</w:t>
            </w:r>
          </w:p>
          <w:p w14:paraId="1DAD1B43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Верхней палаты и Нижней палаты</w:t>
            </w:r>
          </w:p>
          <w:p w14:paraId="14FB8E18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штатов и Федеральной палаты</w:t>
            </w:r>
          </w:p>
        </w:tc>
      </w:tr>
      <w:tr w:rsidR="001B06D0" w:rsidRPr="001B06D0" w14:paraId="12773A29" w14:textId="77777777" w:rsidTr="0060536B">
        <w:tc>
          <w:tcPr>
            <w:tcW w:w="1271" w:type="dxa"/>
            <w:vMerge/>
          </w:tcPr>
          <w:p w14:paraId="7DE8721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6E972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268" w:type="dxa"/>
          </w:tcPr>
          <w:p w14:paraId="02A8A9AE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1B821FC7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  <w:tc>
          <w:tcPr>
            <w:tcW w:w="2977" w:type="dxa"/>
          </w:tcPr>
          <w:p w14:paraId="6A09C52C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Ознакомитесь</w:t>
            </w:r>
            <w:proofErr w:type="gram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с Указом Президента РСФСР от 19 августа 1991 года № 61</w:t>
            </w:r>
          </w:p>
          <w:p w14:paraId="13DE1C74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Реакцией на какие события следует считать данный Указ?</w:t>
            </w:r>
          </w:p>
          <w:p w14:paraId="4AF63E18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Проанализируйте реальный расклад политических сил и формальные полномочия участников данных событий?</w:t>
            </w:r>
          </w:p>
          <w:p w14:paraId="63B90226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 каким политическим последствиям привело издание данного Указа?</w:t>
            </w:r>
          </w:p>
          <w:p w14:paraId="4B944711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2E16ECBA" w14:textId="77777777" w:rsidTr="0060536B">
        <w:tc>
          <w:tcPr>
            <w:tcW w:w="1271" w:type="dxa"/>
            <w:vMerge/>
          </w:tcPr>
          <w:p w14:paraId="02FEE85A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82473AE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268" w:type="dxa"/>
          </w:tcPr>
          <w:p w14:paraId="7976896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382A8F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 политические процессы в контексте взаимосвязи современности и исторического развития</w:t>
            </w:r>
          </w:p>
        </w:tc>
        <w:tc>
          <w:tcPr>
            <w:tcW w:w="2977" w:type="dxa"/>
          </w:tcPr>
          <w:p w14:paraId="569944BA" w14:textId="77777777" w:rsidR="001B06D0" w:rsidRPr="001B06D0" w:rsidRDefault="001B06D0" w:rsidP="009832D2">
            <w:pPr>
              <w:numPr>
                <w:ilvl w:val="0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Основной закон Германии был принят в:</w:t>
            </w:r>
          </w:p>
          <w:p w14:paraId="50EE7F77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1945</w:t>
            </w:r>
          </w:p>
          <w:p w14:paraId="689CE7A6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1946</w:t>
            </w:r>
          </w:p>
          <w:p w14:paraId="666FA8F7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1955</w:t>
            </w:r>
          </w:p>
          <w:p w14:paraId="64B1E784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1949</w:t>
            </w:r>
          </w:p>
          <w:p w14:paraId="180BA05A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1990</w:t>
            </w:r>
          </w:p>
          <w:p w14:paraId="111357AB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Раскройте влияние конъюнктуры, существовавшие на момент принятия Основного закона Германии и укажите, каким образом  последствия этого влияния воздействуют на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современную политическую систему Германии</w:t>
            </w:r>
          </w:p>
        </w:tc>
      </w:tr>
      <w:tr w:rsidR="001B06D0" w:rsidRPr="001B06D0" w14:paraId="52ECEA0F" w14:textId="77777777" w:rsidTr="0060536B">
        <w:tc>
          <w:tcPr>
            <w:tcW w:w="1271" w:type="dxa"/>
            <w:vMerge/>
          </w:tcPr>
          <w:p w14:paraId="4084587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04380B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268" w:type="dxa"/>
          </w:tcPr>
          <w:p w14:paraId="28AE978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4CF7A06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  <w:tc>
          <w:tcPr>
            <w:tcW w:w="2977" w:type="dxa"/>
          </w:tcPr>
          <w:p w14:paraId="52D0ABFD" w14:textId="77777777" w:rsidR="001B06D0" w:rsidRPr="001B06D0" w:rsidRDefault="001B06D0" w:rsidP="001B06D0">
            <w:pPr>
              <w:ind w:left="325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ФРГ федеральный президент избирается:</w:t>
            </w:r>
          </w:p>
          <w:p w14:paraId="2A62E154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Всенародным голосованием</w:t>
            </w:r>
          </w:p>
          <w:p w14:paraId="2E6B13E1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Федеральным собранием Германии</w:t>
            </w:r>
          </w:p>
          <w:p w14:paraId="5CE679B3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Бундестагом</w:t>
            </w:r>
          </w:p>
          <w:p w14:paraId="10D7B580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Бундесратом</w:t>
            </w:r>
          </w:p>
          <w:p w14:paraId="3E5AB170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Контрольным советом</w:t>
            </w:r>
          </w:p>
          <w:p w14:paraId="3855E988" w14:textId="77777777" w:rsidR="001B06D0" w:rsidRPr="001B06D0" w:rsidRDefault="001B06D0" w:rsidP="001B06D0">
            <w:pPr>
              <w:tabs>
                <w:tab w:val="left" w:pos="1534"/>
              </w:tabs>
              <w:ind w:left="325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Укажите, каким образом политическая система Германии определяет механизмы экономического взаимодействия между субъектами политики внутри страны</w:t>
            </w:r>
          </w:p>
        </w:tc>
      </w:tr>
      <w:tr w:rsidR="001B06D0" w:rsidRPr="001B06D0" w14:paraId="46FD2688" w14:textId="77777777" w:rsidTr="0060536B">
        <w:tc>
          <w:tcPr>
            <w:tcW w:w="1271" w:type="dxa"/>
            <w:vMerge w:val="restart"/>
          </w:tcPr>
          <w:p w14:paraId="65DC319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ПКН-4</w:t>
            </w:r>
          </w:p>
          <w:p w14:paraId="4B68510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культурно 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35" w:type="dxa"/>
          </w:tcPr>
          <w:p w14:paraId="7BF8DF6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268" w:type="dxa"/>
          </w:tcPr>
          <w:p w14:paraId="159EF07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0D7C103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  <w:tc>
          <w:tcPr>
            <w:tcW w:w="2977" w:type="dxa"/>
          </w:tcPr>
          <w:p w14:paraId="6B87325F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</w:rPr>
              <w:t>Задание</w:t>
            </w:r>
          </w:p>
          <w:p w14:paraId="3CA45448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Ознакомьтесь с отрывком статьи Джона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Миршаймера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(«Почему Запад повинен в кризисе на Украине») и с комментариями на них («Как Запад одержал победу?» (Стивен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Сестанович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) и («Кто начал украинский кризис?») (Майкл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Макфол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  <w:p w14:paraId="07422C0C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1. Проанализируйте статью и комментарии к ней. Какой подход вы считаете наиболее продуктивным с учетом интересов обеих сторон, можно ли найти компромисс.</w:t>
            </w:r>
          </w:p>
          <w:p w14:paraId="10A06C54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2. К какому направлению исследования мировой политики относится автор, назовите его плюсы и минусы.</w:t>
            </w:r>
          </w:p>
          <w:p w14:paraId="75688D2E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3. Является ли упрощение политической ситуации и общий, поверхностный взгляд на проблему приемлемым для проведения политики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крупными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акторами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мировой политики?</w:t>
            </w:r>
          </w:p>
        </w:tc>
      </w:tr>
      <w:tr w:rsidR="001B06D0" w:rsidRPr="001B06D0" w14:paraId="1082E9B0" w14:textId="77777777" w:rsidTr="0060536B">
        <w:tc>
          <w:tcPr>
            <w:tcW w:w="1271" w:type="dxa"/>
            <w:vMerge/>
          </w:tcPr>
          <w:p w14:paraId="78BBFCF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" w:name="_Hlk121258099"/>
          </w:p>
        </w:tc>
        <w:tc>
          <w:tcPr>
            <w:tcW w:w="2835" w:type="dxa"/>
          </w:tcPr>
          <w:p w14:paraId="5EE41CC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268" w:type="dxa"/>
          </w:tcPr>
          <w:p w14:paraId="70307C6B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0F22005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  <w:tc>
          <w:tcPr>
            <w:tcW w:w="2977" w:type="dxa"/>
          </w:tcPr>
          <w:p w14:paraId="26730F8D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Какой государственный деятель не участвовал в подписании Беловежских соглашений:</w:t>
            </w:r>
          </w:p>
          <w:p w14:paraId="27284BD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ab/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Борис Ельцин</w:t>
            </w:r>
          </w:p>
          <w:p w14:paraId="4FF18896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Кравчук</w:t>
            </w:r>
          </w:p>
          <w:p w14:paraId="0011BF68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Кучма</w:t>
            </w:r>
          </w:p>
          <w:p w14:paraId="43E8B540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Геннадий Бурбулис</w:t>
            </w:r>
          </w:p>
          <w:p w14:paraId="517E2221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Станислав Шушкевич</w:t>
            </w:r>
          </w:p>
          <w:p w14:paraId="6EF03735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Кратко раскройте, какие тенденции и закономерности общественно-политического развития обусловили политическое развитие вышеуказанных политиков в 90-е годы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1B06D0" w:rsidRPr="001B06D0" w14:paraId="3F722818" w14:textId="77777777" w:rsidTr="0060536B">
        <w:tc>
          <w:tcPr>
            <w:tcW w:w="1271" w:type="dxa"/>
            <w:vMerge/>
          </w:tcPr>
          <w:p w14:paraId="094BBB1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956078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268" w:type="dxa"/>
          </w:tcPr>
          <w:p w14:paraId="346B7E2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AD3ECF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  <w:tc>
          <w:tcPr>
            <w:tcW w:w="2977" w:type="dxa"/>
          </w:tcPr>
          <w:p w14:paraId="4F36CC85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каком году была основана Шанхайская организация сотрудничества:</w:t>
            </w:r>
          </w:p>
          <w:p w14:paraId="0450EFC6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2001</w:t>
            </w:r>
          </w:p>
          <w:p w14:paraId="300B3029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1988</w:t>
            </w:r>
          </w:p>
          <w:p w14:paraId="38435555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A2D7FD0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1961</w:t>
            </w:r>
          </w:p>
          <w:p w14:paraId="0E8D118D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1973</w:t>
            </w:r>
          </w:p>
          <w:p w14:paraId="54E71089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Составьте краткую аналитическую записку об основных этапах развития Шанхайской организации сотрудничества и перспективах развития, подходящую для использования в рамках публичного дискурса</w:t>
            </w:r>
          </w:p>
        </w:tc>
      </w:tr>
      <w:bookmarkEnd w:id="11"/>
    </w:tbl>
    <w:p w14:paraId="5EDB1A98" w14:textId="77777777" w:rsidR="00E16AC8" w:rsidRPr="004D6151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6D083A95" w14:textId="77777777" w:rsidR="00DB1562" w:rsidRDefault="00DB1562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0081B148" w14:textId="77777777" w:rsidR="00DB1562" w:rsidRDefault="00DB1562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29AFD5E1" w14:textId="695F1A52" w:rsidR="0072224E" w:rsidRPr="004D6151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A80729">
        <w:rPr>
          <w:rFonts w:ascii="Times New Roman" w:hAnsi="Times New Roman"/>
          <w:b/>
          <w:sz w:val="28"/>
          <w:szCs w:val="28"/>
        </w:rPr>
        <w:t>экзамену</w:t>
      </w:r>
    </w:p>
    <w:p w14:paraId="49A69CE2" w14:textId="096EFDD0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налогообложения в России с начала становления Московского государства до конца XVI века.</w:t>
      </w:r>
    </w:p>
    <w:p w14:paraId="3C7C3BF6" w14:textId="0DB09090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Иван III- «собиратель» русских земель. Новые тенденции в государственном управлении во второй половине XV вв. – XVI вв.</w:t>
      </w:r>
    </w:p>
    <w:p w14:paraId="43FB93F9" w14:textId="4E7A14C9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Правление Василия III и Елены Глинской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5689BCA" w14:textId="685D8DA4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Реформы Ивана IV Грозного. Основные этапы внутренней политики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80FC7C2" w14:textId="77A847B1" w:rsidR="00691658" w:rsidRDefault="0069165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Западноевропейский колониализм в </w:t>
      </w:r>
      <w:r w:rsidRPr="00691658">
        <w:rPr>
          <w:rFonts w:ascii="Times New Roman" w:eastAsia="Calibri" w:hAnsi="Times New Roman"/>
          <w:bCs/>
          <w:sz w:val="28"/>
          <w:szCs w:val="28"/>
          <w:lang w:eastAsia="ru-RU"/>
        </w:rPr>
        <w:t>ХV – ХVI веках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, колониальные владения европейских государств в Северной Америке.</w:t>
      </w:r>
    </w:p>
    <w:p w14:paraId="07D73BE9" w14:textId="5577AFAC" w:rsidR="009A1780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Политическое развитие России в правление первых Романовых (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Михаил Федорович, Алексей Михайлович «Тишайший», Федор Алексеевич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).</w:t>
      </w:r>
    </w:p>
    <w:p w14:paraId="3630A33C" w14:textId="137DB046" w:rsidR="00A80729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Политические аспекты правления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Петра 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F30413" w14:textId="2D0A939D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Внутренняя и внешняя политика России в эпоху дворцовых переворотов (1725-1762 гг.)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FF0071F" w14:textId="30A626C4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Реформы Екатерины II. Политика «просвещенного абсолютизма»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129F2CF" w14:textId="4CE42958" w:rsidR="00A8178F" w:rsidRPr="00A8178F" w:rsidRDefault="00A8178F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178F">
        <w:rPr>
          <w:rFonts w:ascii="Times New Roman" w:eastAsia="Calibri" w:hAnsi="Times New Roman"/>
          <w:bCs/>
          <w:sz w:val="28"/>
          <w:szCs w:val="28"/>
          <w:lang w:eastAsia="ru-RU"/>
        </w:rPr>
        <w:t>Образование Соединенных Штатов Америки (XVIII в.).</w:t>
      </w:r>
    </w:p>
    <w:p w14:paraId="2BACC733" w14:textId="5F546F44" w:rsidR="00A80729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р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еформы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правление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Александра II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 Александра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III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(1855-18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>94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гг.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8F91231" w14:textId="00064234" w:rsidR="00E001C6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Внутренняя и внешняя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политка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правление Николая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II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(1894-1917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гг.).</w:t>
      </w:r>
    </w:p>
    <w:p w14:paraId="15ECA364" w14:textId="4410E808" w:rsidR="009A1780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Общественно-политические движения России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p w14:paraId="27BD564F" w14:textId="77777777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2" w:name="_Hlk11756985"/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</w:p>
    <w:bookmarkEnd w:id="12"/>
    <w:p w14:paraId="25A4DA76" w14:textId="4E4BA75B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Социально-экономическое развитие пореформенной России во второй половине 19 века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76027BF" w14:textId="2625571A" w:rsidR="00F43640" w:rsidRDefault="00F4364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Гражданская война в США 1861-1865 гг.</w:t>
      </w:r>
    </w:p>
    <w:p w14:paraId="6C70D045" w14:textId="4D6469A5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Политическая обстановка в мире </w:t>
      </w:r>
      <w:r w:rsidR="00C65A4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начале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p w14:paraId="2035B0B1" w14:textId="3487E7B0" w:rsidR="00C65A48" w:rsidRDefault="00C65A4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Колониальные системы Великих держав в начале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C65A4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</w:t>
      </w:r>
      <w:r w:rsidR="00A817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CD02347" w14:textId="6F32C9D1" w:rsidR="00A8178F" w:rsidRDefault="00A8178F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Внутренняя политика США </w:t>
      </w:r>
      <w:r w:rsidR="001D4BD1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1D4BD1">
        <w:rPr>
          <w:rFonts w:ascii="Times New Roman" w:eastAsia="Calibri" w:hAnsi="Times New Roman"/>
          <w:bCs/>
          <w:sz w:val="28"/>
          <w:szCs w:val="28"/>
          <w:lang w:val="en-US" w:eastAsia="ru-RU"/>
        </w:rPr>
        <w:t>XVIII</w:t>
      </w:r>
      <w:r w:rsidR="001D4BD1" w:rsidRPr="001D4BD1">
        <w:rPr>
          <w:rFonts w:ascii="Times New Roman" w:eastAsia="Calibri" w:hAnsi="Times New Roman"/>
          <w:bCs/>
          <w:sz w:val="28"/>
          <w:szCs w:val="28"/>
          <w:lang w:eastAsia="ru-RU"/>
        </w:rPr>
        <w:t>-</w:t>
      </w:r>
      <w:r w:rsidR="001D4BD1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="001D4BD1" w:rsidRPr="001D4B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1D4BD1">
        <w:rPr>
          <w:rFonts w:ascii="Times New Roman" w:eastAsia="Calibri" w:hAnsi="Times New Roman"/>
          <w:bCs/>
          <w:sz w:val="28"/>
          <w:szCs w:val="28"/>
          <w:lang w:eastAsia="ru-RU"/>
        </w:rPr>
        <w:t>вв.)</w:t>
      </w:r>
      <w:r w:rsidR="0069165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98C4E6" w14:textId="464207FA" w:rsidR="00187774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Первой мировой войны и Второй мировой войны.</w:t>
      </w:r>
    </w:p>
    <w:p w14:paraId="6E38CB3F" w14:textId="3270B324" w:rsidR="0019158D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spellStart"/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>Синьхайская</w:t>
      </w:r>
      <w:proofErr w:type="spellEnd"/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революция в Китае (1911-1912 гг.).</w:t>
      </w:r>
    </w:p>
    <w:p w14:paraId="28953F1A" w14:textId="5FC839B4" w:rsidR="00E001C6" w:rsidRPr="0019158D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история Советской России и СССР (1917-1927 гг.).</w:t>
      </w:r>
    </w:p>
    <w:p w14:paraId="0CCC8AF7" w14:textId="25E3E60C" w:rsidR="00187774" w:rsidRDefault="00187774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Внешнеполитические инициативы США и СССР во время Холодной войны.</w:t>
      </w:r>
    </w:p>
    <w:p w14:paraId="32FD2E35" w14:textId="4A8F44A4" w:rsidR="0019158D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история Ближнего Востока в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веке.</w:t>
      </w:r>
    </w:p>
    <w:p w14:paraId="66C2A765" w14:textId="03E3B534" w:rsidR="00A80729" w:rsidRDefault="0069165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рабо-израильск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ий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конфликт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69165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веке.</w:t>
      </w:r>
    </w:p>
    <w:p w14:paraId="51AB2D75" w14:textId="70D3F50A" w:rsidR="0019158D" w:rsidRPr="00A80729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процессы в мире после распада СССР</w:t>
      </w:r>
      <w:r w:rsidR="00B2437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(последнее десятилетие </w:t>
      </w:r>
      <w:r w:rsidR="00B2437E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="00B2437E" w:rsidRPr="00B2437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B2437E">
        <w:rPr>
          <w:rFonts w:ascii="Times New Roman" w:eastAsia="Calibri" w:hAnsi="Times New Roman"/>
          <w:bCs/>
          <w:sz w:val="28"/>
          <w:szCs w:val="28"/>
          <w:lang w:eastAsia="ru-RU"/>
        </w:rPr>
        <w:t>века).</w:t>
      </w:r>
    </w:p>
    <w:p w14:paraId="72714AB5" w14:textId="77777777" w:rsidR="00D30BDF" w:rsidRPr="004D6151" w:rsidRDefault="00D30BDF" w:rsidP="00A80729">
      <w:pPr>
        <w:pStyle w:val="11"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</w:p>
    <w:p w14:paraId="7F4BFF1B" w14:textId="77777777"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186AAAB" w14:textId="77777777"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E6CE496" w14:textId="6205AC11" w:rsidR="00A80729" w:rsidRPr="00A80729" w:rsidRDefault="00A80729" w:rsidP="009832D2">
      <w:pPr>
        <w:numPr>
          <w:ilvl w:val="0"/>
          <w:numId w:val="24"/>
        </w:numPr>
        <w:tabs>
          <w:tab w:val="left" w:pos="709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br/>
        <w:t>(20 баллов)</w:t>
      </w:r>
    </w:p>
    <w:p w14:paraId="128A3539" w14:textId="36A91D8D" w:rsidR="00A80729" w:rsidRPr="00A80729" w:rsidRDefault="00A80729" w:rsidP="009832D2">
      <w:pPr>
        <w:numPr>
          <w:ilvl w:val="0"/>
          <w:numId w:val="24"/>
        </w:numPr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Франция в XVIII в. Великая французская буржуазно-демократическая революция (1789-1794).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(20 баллов)</w:t>
      </w:r>
    </w:p>
    <w:p w14:paraId="5B28804E" w14:textId="3AD0EC59" w:rsidR="00A80729" w:rsidRDefault="00E001C6" w:rsidP="009832D2">
      <w:pPr>
        <w:numPr>
          <w:ilvl w:val="0"/>
          <w:numId w:val="24"/>
        </w:numPr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Проанализируйте (письменно изложите, включая собственные выводы)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политику США и стран Западной Европы (Великобритания, Франция, Германия, Италия) по борьбе с последствиями Великой депрессии.</w:t>
      </w:r>
      <w:r w:rsid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A80729">
        <w:rPr>
          <w:rFonts w:ascii="Times New Roman" w:eastAsia="Calibri" w:hAnsi="Times New Roman"/>
          <w:bCs/>
          <w:sz w:val="28"/>
          <w:szCs w:val="28"/>
          <w:lang w:eastAsia="ru-RU"/>
        </w:rPr>
        <w:br/>
        <w:t>(20 баллов)</w:t>
      </w:r>
    </w:p>
    <w:p w14:paraId="7C07F306" w14:textId="77777777" w:rsidR="00DB1562" w:rsidRPr="00A80729" w:rsidRDefault="00DB1562" w:rsidP="00DB1562">
      <w:pPr>
        <w:spacing w:after="160" w:line="360" w:lineRule="auto"/>
        <w:ind w:left="709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2611DD94" w14:textId="77777777" w:rsidR="0072224E" w:rsidRPr="004D6151" w:rsidRDefault="0072224E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0B4A8DAF" w14:textId="77777777" w:rsidR="007741B2" w:rsidRPr="007741B2" w:rsidRDefault="007741B2" w:rsidP="007741B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41B2">
        <w:rPr>
          <w:rFonts w:ascii="Times New Roman" w:hAnsi="Times New Roman"/>
          <w:b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73DAD2DA" w14:textId="77777777" w:rsidR="007515A3" w:rsidRPr="007741B2" w:rsidRDefault="007515A3" w:rsidP="007515A3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2CD7E105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bookmarkStart w:id="13" w:name="_Hlk11159531"/>
      <w:r w:rsidRPr="007741B2">
        <w:rPr>
          <w:rFonts w:ascii="Times New Roman" w:eastAsia="Calibri" w:hAnsi="Times New Roman"/>
          <w:sz w:val="28"/>
          <w:szCs w:val="28"/>
          <w:lang w:eastAsia="ru-RU"/>
        </w:rPr>
        <w:t>Конституция Российской Федерации. М., 1993.</w:t>
      </w:r>
    </w:p>
    <w:p w14:paraId="70E03EFA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Всеобщая декларация прав человека. М. 1991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65DCE591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Конституция (Основной Закон) Союза Советских Социалистических Республик (принята ВС СССР 07.10.1977)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665FE97A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Соглашение от 8 декабря 1991 года «О создании Содружества Независимых Государств».</w:t>
      </w:r>
    </w:p>
    <w:p w14:paraId="088CEC8D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Договор о Евразийском экономическом союзе</w:t>
      </w:r>
      <w:r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Pr="007741B2">
        <w:rPr>
          <w:rFonts w:ascii="Times New Roman" w:eastAsia="Calibri" w:hAnsi="Times New Roman"/>
          <w:sz w:val="28"/>
          <w:szCs w:val="28"/>
          <w:lang w:eastAsia="ru-RU"/>
        </w:rPr>
        <w:t xml:space="preserve"> от 29 мая 2014 года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bookmarkEnd w:id="13"/>
    <w:p w14:paraId="215BA109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Основная литература</w:t>
      </w:r>
    </w:p>
    <w:p w14:paraId="533D9881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Ачкасов, В. А. Мировая политика и международные отношения: учебник для вузов / В. А. Ачкасов, С. А.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перераб</w:t>
      </w:r>
      <w:proofErr w:type="spellEnd"/>
      <w:proofErr w:type="gram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gram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 доп. — Москва: Издательство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2023. — 483 с. — (Высшее образование). — Образовательная платформа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URL: https://urait.ru/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bcode/510997 (дата обращения: 03.12.2022)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D107C94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С. А. Политическая история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России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учебник для вузов / С. А.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испр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, 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 — 338 с. — (Высшее образование). —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URL: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URL: https://urait.ru/bcode/514271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 w:rsidRPr="002142D0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C88334C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1024DC6E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Батюк, В. И. Мировая политика: учебник для вузов / В. И. Батюк.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осква :</w:t>
      </w:r>
      <w:proofErr w:type="gramEnd"/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ru-RU"/>
        </w:rPr>
        <w:t>, 2023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256 с. — (Высшее образование). — 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URL: https://urait.ru/bcode/511959</w:t>
      </w:r>
      <w:r w:rsidRPr="002142D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1291823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Политология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учебник / под общ. ред. Я.А.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Пляйса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С.В. Расторгуева. — 2-е изд.,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испр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ИНФРА-М, 2021. — 414 с. — (Высшее образование: Бакалавриат). — DOI 10.12737/textbook_5cda979368bb50.69500952. – ЭБС ZNANIUM.com. - URL: https://znanium.com/catalog/product/1225582 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-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508FEF0D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Пономаренко, Л. В.  История международных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отношений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учебное пособие для вузов / Л. В. Пономаренко, О. С.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Чикризова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, 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 — 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31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с. — (Высшее образование). — 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URL: https://urait.ru/bcode/510262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3CD294C6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5A23B9B" w14:textId="77777777" w:rsidR="007515A3" w:rsidRPr="007741B2" w:rsidRDefault="007515A3" w:rsidP="007515A3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6BD594AE" w14:textId="77777777" w:rsidR="007515A3" w:rsidRPr="007741B2" w:rsidRDefault="007515A3" w:rsidP="007515A3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7BB5BC49" w14:textId="77777777" w:rsidR="007515A3" w:rsidRPr="007741B2" w:rsidRDefault="007515A3" w:rsidP="007515A3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19C32108" w14:textId="77777777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D700C0" w14:textId="2DC1D34B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</w:t>
      </w:r>
      <w:r>
        <w:rPr>
          <w:rFonts w:ascii="Times New Roman" w:hAnsi="Times New Roman"/>
          <w:b/>
          <w:sz w:val="28"/>
          <w:szCs w:val="28"/>
          <w:lang w:eastAsia="ru-RU"/>
        </w:rPr>
        <w:t>ходимых для освоения дисциплины</w:t>
      </w:r>
    </w:p>
    <w:p w14:paraId="6C44C593" w14:textId="77777777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AACBD0" w14:textId="77777777" w:rsidR="007515A3" w:rsidRPr="004D6151" w:rsidRDefault="007515A3" w:rsidP="007515A3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suppressAutoHyphens/>
        <w:spacing w:line="360" w:lineRule="auto"/>
        <w:ind w:left="0"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Электронные ресурсы БИК:</w:t>
      </w:r>
    </w:p>
    <w:p w14:paraId="1259DC02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1C59EC8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40D2D80C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73B70D43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Znanium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http://www.znanium.com</w:t>
      </w:r>
    </w:p>
    <w:p w14:paraId="5084B96D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Образовательная платформа издательства ЮРАЙТ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https://urait.ru/</w:t>
      </w:r>
    </w:p>
    <w:p w14:paraId="0ECA6EA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0702DCC6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lastRenderedPageBreak/>
        <w:t>Электронно-библиотечная система издательства Лань https://e.lanbook.com/</w:t>
      </w:r>
    </w:p>
    <w:p w14:paraId="13DC59F2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Alpina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Digital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http://lib.alpinadigital.ru/</w:t>
      </w:r>
    </w:p>
    <w:p w14:paraId="07734D5E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6D6BC85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AF0BBF7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6067EC56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4D6151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0DE297E1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Publishing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>, крупнейшего агрегатора научных ресурсов ведущих издательств мира http://search.ebscohost.com</w:t>
      </w:r>
    </w:p>
    <w:p w14:paraId="48E95726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Elsevier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http://www.sciencedirect.com</w:t>
      </w:r>
    </w:p>
    <w:p w14:paraId="3AC1206D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12B3C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E05C45A" w14:textId="77777777" w:rsidR="007515A3" w:rsidRPr="007515A3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val="en-US" w:eastAsia="ru-RU"/>
        </w:rPr>
        <w:t>Scopus</w:t>
      </w:r>
      <w:r w:rsidRPr="007515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https</w:t>
      </w:r>
      <w:r w:rsidRPr="007515A3">
        <w:rPr>
          <w:rFonts w:ascii="Times New Roman" w:hAnsi="Times New Roman"/>
          <w:sz w:val="28"/>
          <w:szCs w:val="28"/>
          <w:lang w:eastAsia="ru-RU"/>
        </w:rPr>
        <w:t>://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7515A3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512B3C">
        <w:rPr>
          <w:rFonts w:ascii="Times New Roman" w:hAnsi="Times New Roman"/>
          <w:sz w:val="28"/>
          <w:szCs w:val="28"/>
          <w:lang w:val="en-US" w:eastAsia="ru-RU"/>
        </w:rPr>
        <w:t>scopus</w:t>
      </w:r>
      <w:proofErr w:type="spellEnd"/>
      <w:r w:rsidRPr="007515A3">
        <w:rPr>
          <w:rFonts w:ascii="Times New Roman" w:hAnsi="Times New Roman"/>
          <w:sz w:val="28"/>
          <w:szCs w:val="28"/>
          <w:lang w:eastAsia="ru-RU"/>
        </w:rPr>
        <w:t>.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com</w:t>
      </w:r>
    </w:p>
    <w:p w14:paraId="5E4A607F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eBooks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http://link.springer.com/</w:t>
      </w:r>
    </w:p>
    <w:p w14:paraId="6664E3FE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Wiley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https://onlinelibrary.wiley.com/</w:t>
      </w:r>
    </w:p>
    <w:p w14:paraId="478B6AC7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4A8C3686" w14:textId="77777777" w:rsidR="007515A3" w:rsidRPr="004D6151" w:rsidRDefault="007515A3" w:rsidP="007515A3"/>
    <w:p w14:paraId="6BFB74C3" w14:textId="77777777" w:rsidR="00967591" w:rsidRPr="004D6151" w:rsidRDefault="00967591" w:rsidP="00967591"/>
    <w:p w14:paraId="28BB4405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546C39B1" w:rsidR="00967591" w:rsidRPr="004D6151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и обеспечивающая </w:t>
      </w:r>
      <w:r w:rsidRPr="004D6151">
        <w:rPr>
          <w:rFonts w:ascii="Times New Roman" w:hAnsi="Times New Roman"/>
          <w:sz w:val="28"/>
          <w:szCs w:val="28"/>
        </w:rPr>
        <w:lastRenderedPageBreak/>
        <w:t xml:space="preserve">успешное освоение </w:t>
      </w:r>
      <w:r w:rsidRPr="00F85822">
        <w:rPr>
          <w:rFonts w:ascii="Times New Roman" w:hAnsi="Times New Roman"/>
          <w:sz w:val="28"/>
          <w:szCs w:val="28"/>
        </w:rPr>
        <w:t>рабочей программы по дисциплине «</w:t>
      </w:r>
      <w:r w:rsidR="00F85822" w:rsidRPr="00F85822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Pr="00F85822">
        <w:rPr>
          <w:rFonts w:ascii="Times New Roman" w:hAnsi="Times New Roman"/>
          <w:sz w:val="28"/>
          <w:szCs w:val="28"/>
        </w:rPr>
        <w:t>»</w:t>
      </w:r>
      <w:r w:rsidR="00F85822" w:rsidRPr="00F85822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7777777" w:rsidR="00967591" w:rsidRPr="004D6151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2106CCA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</w:t>
      </w:r>
      <w:r w:rsidRPr="004D6151">
        <w:rPr>
          <w:rFonts w:ascii="Times New Roman" w:hAnsi="Times New Roman"/>
          <w:sz w:val="28"/>
          <w:szCs w:val="28"/>
        </w:rPr>
        <w:lastRenderedPageBreak/>
        <w:t>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650F764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1B2F9D62" w14:textId="77777777" w:rsidR="007848BD" w:rsidRPr="004D6151" w:rsidRDefault="007848BD" w:rsidP="007848BD">
      <w:pPr>
        <w:ind w:firstLine="0"/>
        <w:rPr>
          <w:rFonts w:ascii="Times New Roman" w:hAnsi="Times New Roman"/>
          <w:sz w:val="28"/>
          <w:szCs w:val="28"/>
        </w:rPr>
      </w:pPr>
    </w:p>
    <w:p w14:paraId="0CB57B5E" w14:textId="77777777"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</w:t>
      </w:r>
    </w:p>
    <w:p w14:paraId="294A728F" w14:textId="77777777"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Домашнее творческое задание представляет собой работу исследовательского характера.</w:t>
      </w:r>
    </w:p>
    <w:p w14:paraId="28198E46" w14:textId="77777777" w:rsidR="007848BD" w:rsidRPr="004D6151" w:rsidRDefault="007848BD" w:rsidP="009832D2">
      <w:pPr>
        <w:pStyle w:val="21"/>
        <w:numPr>
          <w:ilvl w:val="0"/>
          <w:numId w:val="5"/>
        </w:numPr>
        <w:shd w:val="clear" w:color="auto" w:fill="auto"/>
        <w:tabs>
          <w:tab w:val="clear" w:pos="1428"/>
        </w:tabs>
        <w:spacing w:line="360" w:lineRule="auto"/>
        <w:ind w:left="0" w:hanging="357"/>
        <w:jc w:val="both"/>
      </w:pPr>
      <w:r w:rsidRPr="004D6151">
        <w:t xml:space="preserve">Данная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домашнего творческого задания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являются: умение логически обрабатывать материал по тем или иным признакам, высказывать свое отношение к описываемым явления и событиям, давать собственную оценку. </w:t>
      </w:r>
    </w:p>
    <w:p w14:paraId="7773E15A" w14:textId="77777777" w:rsidR="007848BD" w:rsidRPr="004D6151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 При выполнении задания используются информационные средства поиска, обработки и анализа материала.</w:t>
      </w:r>
    </w:p>
    <w:p w14:paraId="3399364D" w14:textId="77777777" w:rsidR="007848BD" w:rsidRPr="004D6151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Домашнее творческое задание может выполняться как индивидуально, так и в составе группы в виде тематического круглого стола. Обсуждение проводится на семинарском занятии.</w:t>
      </w:r>
    </w:p>
    <w:p w14:paraId="17C5048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7C4AD593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0B58B9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0B58B9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0B58B9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4" w:name="_Toc531614953"/>
      <w:bookmarkStart w:id="15" w:name="_Toc531686470"/>
      <w:r w:rsidRPr="000B58B9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14:paraId="341B3517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4D6151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4D6151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BA68D5">
      <w:headerReference w:type="default" r:id="rId9"/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57EB9" w14:textId="77777777" w:rsidR="00C12481" w:rsidRDefault="00C12481" w:rsidP="0072224E">
      <w:r>
        <w:separator/>
      </w:r>
    </w:p>
  </w:endnote>
  <w:endnote w:type="continuationSeparator" w:id="0">
    <w:p w14:paraId="75D98742" w14:textId="77777777" w:rsidR="00C12481" w:rsidRDefault="00C12481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48EC9ABD" w:rsidR="000B58B9" w:rsidRDefault="000B58B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EB2">
          <w:rPr>
            <w:noProof/>
          </w:rPr>
          <w:t>21</w:t>
        </w:r>
        <w:r>
          <w:fldChar w:fldCharType="end"/>
        </w:r>
      </w:p>
    </w:sdtContent>
  </w:sdt>
  <w:p w14:paraId="78C1F7A5" w14:textId="77777777" w:rsidR="000B58B9" w:rsidRDefault="000B58B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9E0EB" w14:textId="77777777" w:rsidR="00C12481" w:rsidRDefault="00C12481" w:rsidP="0072224E">
      <w:r>
        <w:separator/>
      </w:r>
    </w:p>
  </w:footnote>
  <w:footnote w:type="continuationSeparator" w:id="0">
    <w:p w14:paraId="5AAA4B2F" w14:textId="77777777" w:rsidR="00C12481" w:rsidRDefault="00C12481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F5469" w14:textId="77777777" w:rsidR="000B58B9" w:rsidRPr="00485999" w:rsidRDefault="000B58B9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2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23"/>
  </w:num>
  <w:num w:numId="7">
    <w:abstractNumId w:val="10"/>
  </w:num>
  <w:num w:numId="8">
    <w:abstractNumId w:val="9"/>
  </w:num>
  <w:num w:numId="9">
    <w:abstractNumId w:val="2"/>
  </w:num>
  <w:num w:numId="10">
    <w:abstractNumId w:val="12"/>
  </w:num>
  <w:num w:numId="11">
    <w:abstractNumId w:val="18"/>
  </w:num>
  <w:num w:numId="12">
    <w:abstractNumId w:val="17"/>
  </w:num>
  <w:num w:numId="13">
    <w:abstractNumId w:val="0"/>
  </w:num>
  <w:num w:numId="14">
    <w:abstractNumId w:val="15"/>
  </w:num>
  <w:num w:numId="15">
    <w:abstractNumId w:val="5"/>
  </w:num>
  <w:num w:numId="16">
    <w:abstractNumId w:val="7"/>
  </w:num>
  <w:num w:numId="17">
    <w:abstractNumId w:val="19"/>
  </w:num>
  <w:num w:numId="18">
    <w:abstractNumId w:val="16"/>
  </w:num>
  <w:num w:numId="19">
    <w:abstractNumId w:val="3"/>
  </w:num>
  <w:num w:numId="20">
    <w:abstractNumId w:val="21"/>
  </w:num>
  <w:num w:numId="21">
    <w:abstractNumId w:val="24"/>
  </w:num>
  <w:num w:numId="22">
    <w:abstractNumId w:val="13"/>
  </w:num>
  <w:num w:numId="23">
    <w:abstractNumId w:val="8"/>
  </w:num>
  <w:num w:numId="24">
    <w:abstractNumId w:val="4"/>
  </w:num>
  <w:num w:numId="25">
    <w:abstractNumId w:val="14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50ABA"/>
    <w:rsid w:val="000601F4"/>
    <w:rsid w:val="000633C4"/>
    <w:rsid w:val="00075E97"/>
    <w:rsid w:val="0008115F"/>
    <w:rsid w:val="000859FF"/>
    <w:rsid w:val="000971A6"/>
    <w:rsid w:val="000A1016"/>
    <w:rsid w:val="000A2CC7"/>
    <w:rsid w:val="000A7616"/>
    <w:rsid w:val="000B58B9"/>
    <w:rsid w:val="000C55DC"/>
    <w:rsid w:val="000C6CCB"/>
    <w:rsid w:val="000C7F19"/>
    <w:rsid w:val="000D2A6B"/>
    <w:rsid w:val="000E4C16"/>
    <w:rsid w:val="000F7EE4"/>
    <w:rsid w:val="001318BB"/>
    <w:rsid w:val="00131FBF"/>
    <w:rsid w:val="00140855"/>
    <w:rsid w:val="0014289E"/>
    <w:rsid w:val="00144DFF"/>
    <w:rsid w:val="00152612"/>
    <w:rsid w:val="001540E2"/>
    <w:rsid w:val="00163DEA"/>
    <w:rsid w:val="0017442E"/>
    <w:rsid w:val="00174877"/>
    <w:rsid w:val="0018287A"/>
    <w:rsid w:val="00187774"/>
    <w:rsid w:val="0019158D"/>
    <w:rsid w:val="0019164A"/>
    <w:rsid w:val="001B06D0"/>
    <w:rsid w:val="001C6488"/>
    <w:rsid w:val="001D4BD1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919AE"/>
    <w:rsid w:val="002926D9"/>
    <w:rsid w:val="002A34D2"/>
    <w:rsid w:val="002A72D9"/>
    <w:rsid w:val="002B23DF"/>
    <w:rsid w:val="002B4D0E"/>
    <w:rsid w:val="002D4D80"/>
    <w:rsid w:val="002E2BBC"/>
    <w:rsid w:val="002F21B9"/>
    <w:rsid w:val="002F3DD2"/>
    <w:rsid w:val="002F494C"/>
    <w:rsid w:val="002F7419"/>
    <w:rsid w:val="00305803"/>
    <w:rsid w:val="00307874"/>
    <w:rsid w:val="0031673B"/>
    <w:rsid w:val="00327E20"/>
    <w:rsid w:val="0033421E"/>
    <w:rsid w:val="003444B2"/>
    <w:rsid w:val="00372FE0"/>
    <w:rsid w:val="003A42D5"/>
    <w:rsid w:val="003B2E71"/>
    <w:rsid w:val="003C63D0"/>
    <w:rsid w:val="003E327D"/>
    <w:rsid w:val="003E3AAD"/>
    <w:rsid w:val="003E4684"/>
    <w:rsid w:val="003F552F"/>
    <w:rsid w:val="003F7FC7"/>
    <w:rsid w:val="00404583"/>
    <w:rsid w:val="004047C9"/>
    <w:rsid w:val="0042715A"/>
    <w:rsid w:val="004348D9"/>
    <w:rsid w:val="004376D2"/>
    <w:rsid w:val="0046380A"/>
    <w:rsid w:val="00476463"/>
    <w:rsid w:val="00490DB9"/>
    <w:rsid w:val="004922E9"/>
    <w:rsid w:val="004964C8"/>
    <w:rsid w:val="004A12AE"/>
    <w:rsid w:val="004A4B21"/>
    <w:rsid w:val="004A5727"/>
    <w:rsid w:val="004B5987"/>
    <w:rsid w:val="004B714D"/>
    <w:rsid w:val="004C1A51"/>
    <w:rsid w:val="004C3470"/>
    <w:rsid w:val="004D5E73"/>
    <w:rsid w:val="004D6151"/>
    <w:rsid w:val="004E61AE"/>
    <w:rsid w:val="004F4D1D"/>
    <w:rsid w:val="004F77B0"/>
    <w:rsid w:val="005008CC"/>
    <w:rsid w:val="0050575A"/>
    <w:rsid w:val="00512902"/>
    <w:rsid w:val="005235EF"/>
    <w:rsid w:val="005344F5"/>
    <w:rsid w:val="00536BC4"/>
    <w:rsid w:val="00545403"/>
    <w:rsid w:val="00546F4A"/>
    <w:rsid w:val="00560931"/>
    <w:rsid w:val="00563847"/>
    <w:rsid w:val="005846A7"/>
    <w:rsid w:val="00585F75"/>
    <w:rsid w:val="005A7158"/>
    <w:rsid w:val="005B1071"/>
    <w:rsid w:val="005C1EB2"/>
    <w:rsid w:val="005C255A"/>
    <w:rsid w:val="005D68BB"/>
    <w:rsid w:val="005E0795"/>
    <w:rsid w:val="005F3765"/>
    <w:rsid w:val="00602DAF"/>
    <w:rsid w:val="0060536B"/>
    <w:rsid w:val="00612A37"/>
    <w:rsid w:val="00626C0F"/>
    <w:rsid w:val="006435E0"/>
    <w:rsid w:val="006502C4"/>
    <w:rsid w:val="006508A1"/>
    <w:rsid w:val="00660668"/>
    <w:rsid w:val="006767A0"/>
    <w:rsid w:val="00680F43"/>
    <w:rsid w:val="00691658"/>
    <w:rsid w:val="00693236"/>
    <w:rsid w:val="0069464A"/>
    <w:rsid w:val="006C119F"/>
    <w:rsid w:val="006C3D74"/>
    <w:rsid w:val="006E08BA"/>
    <w:rsid w:val="00700541"/>
    <w:rsid w:val="007007A3"/>
    <w:rsid w:val="00702155"/>
    <w:rsid w:val="00712B19"/>
    <w:rsid w:val="00713B4C"/>
    <w:rsid w:val="00721408"/>
    <w:rsid w:val="0072224E"/>
    <w:rsid w:val="007515A3"/>
    <w:rsid w:val="00752907"/>
    <w:rsid w:val="007529F9"/>
    <w:rsid w:val="0075613A"/>
    <w:rsid w:val="00764ABE"/>
    <w:rsid w:val="00770119"/>
    <w:rsid w:val="007741B2"/>
    <w:rsid w:val="007848BD"/>
    <w:rsid w:val="00787886"/>
    <w:rsid w:val="00793575"/>
    <w:rsid w:val="00795B79"/>
    <w:rsid w:val="007A043D"/>
    <w:rsid w:val="007A49F0"/>
    <w:rsid w:val="007A60AA"/>
    <w:rsid w:val="007C51E1"/>
    <w:rsid w:val="007D4D08"/>
    <w:rsid w:val="007D5AE5"/>
    <w:rsid w:val="007E2719"/>
    <w:rsid w:val="007E5D87"/>
    <w:rsid w:val="007F7D4A"/>
    <w:rsid w:val="00803B1A"/>
    <w:rsid w:val="008049B6"/>
    <w:rsid w:val="008254AE"/>
    <w:rsid w:val="008478F4"/>
    <w:rsid w:val="00876ECA"/>
    <w:rsid w:val="00877D86"/>
    <w:rsid w:val="008875FD"/>
    <w:rsid w:val="008C0728"/>
    <w:rsid w:val="008E25DC"/>
    <w:rsid w:val="008E74CE"/>
    <w:rsid w:val="009010D6"/>
    <w:rsid w:val="00911935"/>
    <w:rsid w:val="00913067"/>
    <w:rsid w:val="009133E6"/>
    <w:rsid w:val="00922C9A"/>
    <w:rsid w:val="0092697F"/>
    <w:rsid w:val="00932393"/>
    <w:rsid w:val="00932ECB"/>
    <w:rsid w:val="00937B3B"/>
    <w:rsid w:val="0095053F"/>
    <w:rsid w:val="00963EFA"/>
    <w:rsid w:val="00967591"/>
    <w:rsid w:val="00972126"/>
    <w:rsid w:val="009832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1FB9"/>
    <w:rsid w:val="009F0653"/>
    <w:rsid w:val="00A05365"/>
    <w:rsid w:val="00A14982"/>
    <w:rsid w:val="00A16B4E"/>
    <w:rsid w:val="00A22A8A"/>
    <w:rsid w:val="00A24BE0"/>
    <w:rsid w:val="00A33DBD"/>
    <w:rsid w:val="00A345C0"/>
    <w:rsid w:val="00A3551F"/>
    <w:rsid w:val="00A47EDF"/>
    <w:rsid w:val="00A51439"/>
    <w:rsid w:val="00A555D9"/>
    <w:rsid w:val="00A64241"/>
    <w:rsid w:val="00A717C9"/>
    <w:rsid w:val="00A7392C"/>
    <w:rsid w:val="00A80729"/>
    <w:rsid w:val="00A8178F"/>
    <w:rsid w:val="00A854F4"/>
    <w:rsid w:val="00A92F93"/>
    <w:rsid w:val="00A9771B"/>
    <w:rsid w:val="00AA26A2"/>
    <w:rsid w:val="00AA3075"/>
    <w:rsid w:val="00AB3F4F"/>
    <w:rsid w:val="00B00047"/>
    <w:rsid w:val="00B04BC9"/>
    <w:rsid w:val="00B11082"/>
    <w:rsid w:val="00B2437E"/>
    <w:rsid w:val="00B3020B"/>
    <w:rsid w:val="00B405C5"/>
    <w:rsid w:val="00B43A35"/>
    <w:rsid w:val="00B51717"/>
    <w:rsid w:val="00B56AD4"/>
    <w:rsid w:val="00B64E03"/>
    <w:rsid w:val="00B779C8"/>
    <w:rsid w:val="00B9136F"/>
    <w:rsid w:val="00B92B6B"/>
    <w:rsid w:val="00BA5661"/>
    <w:rsid w:val="00BA5AC1"/>
    <w:rsid w:val="00BA68D5"/>
    <w:rsid w:val="00BA7D63"/>
    <w:rsid w:val="00BB00FE"/>
    <w:rsid w:val="00BB3846"/>
    <w:rsid w:val="00BB38AD"/>
    <w:rsid w:val="00BC1E76"/>
    <w:rsid w:val="00C110AF"/>
    <w:rsid w:val="00C12481"/>
    <w:rsid w:val="00C26170"/>
    <w:rsid w:val="00C32F5E"/>
    <w:rsid w:val="00C54E3E"/>
    <w:rsid w:val="00C56AB0"/>
    <w:rsid w:val="00C65A48"/>
    <w:rsid w:val="00C6687E"/>
    <w:rsid w:val="00C77F2B"/>
    <w:rsid w:val="00C92E43"/>
    <w:rsid w:val="00CD77F5"/>
    <w:rsid w:val="00CE26E7"/>
    <w:rsid w:val="00CE4D11"/>
    <w:rsid w:val="00CF615F"/>
    <w:rsid w:val="00CF7387"/>
    <w:rsid w:val="00D0207F"/>
    <w:rsid w:val="00D02F3C"/>
    <w:rsid w:val="00D03DBB"/>
    <w:rsid w:val="00D0605A"/>
    <w:rsid w:val="00D148EF"/>
    <w:rsid w:val="00D2059F"/>
    <w:rsid w:val="00D273F4"/>
    <w:rsid w:val="00D30BDF"/>
    <w:rsid w:val="00D33E40"/>
    <w:rsid w:val="00D60405"/>
    <w:rsid w:val="00D65DB8"/>
    <w:rsid w:val="00D67761"/>
    <w:rsid w:val="00D7588C"/>
    <w:rsid w:val="00D900FE"/>
    <w:rsid w:val="00D92649"/>
    <w:rsid w:val="00D95514"/>
    <w:rsid w:val="00DA78D8"/>
    <w:rsid w:val="00DB1562"/>
    <w:rsid w:val="00DB7179"/>
    <w:rsid w:val="00DC1414"/>
    <w:rsid w:val="00E001C6"/>
    <w:rsid w:val="00E0781E"/>
    <w:rsid w:val="00E14A39"/>
    <w:rsid w:val="00E16AC8"/>
    <w:rsid w:val="00E16E27"/>
    <w:rsid w:val="00E20602"/>
    <w:rsid w:val="00E21EC4"/>
    <w:rsid w:val="00E220DF"/>
    <w:rsid w:val="00E30A1C"/>
    <w:rsid w:val="00E420B9"/>
    <w:rsid w:val="00E5204B"/>
    <w:rsid w:val="00E61E86"/>
    <w:rsid w:val="00E76B25"/>
    <w:rsid w:val="00E8428A"/>
    <w:rsid w:val="00E94CF3"/>
    <w:rsid w:val="00EA51B3"/>
    <w:rsid w:val="00EA6670"/>
    <w:rsid w:val="00EC3FD7"/>
    <w:rsid w:val="00EC626D"/>
    <w:rsid w:val="00EE69D7"/>
    <w:rsid w:val="00F00DAC"/>
    <w:rsid w:val="00F203B7"/>
    <w:rsid w:val="00F22EFD"/>
    <w:rsid w:val="00F25E1F"/>
    <w:rsid w:val="00F377FB"/>
    <w:rsid w:val="00F43640"/>
    <w:rsid w:val="00F459C2"/>
    <w:rsid w:val="00F72AB1"/>
    <w:rsid w:val="00F8176F"/>
    <w:rsid w:val="00F81C2F"/>
    <w:rsid w:val="00F85822"/>
    <w:rsid w:val="00F87B66"/>
    <w:rsid w:val="00FB4171"/>
    <w:rsid w:val="00FB7D22"/>
    <w:rsid w:val="00FC0021"/>
    <w:rsid w:val="00FD1DEA"/>
    <w:rsid w:val="00FD4643"/>
    <w:rsid w:val="00FE0E1D"/>
    <w:rsid w:val="00FF2CCF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A4D7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3BD4F-F49E-4B9D-960A-1B1F918D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7904</Words>
  <Characters>45058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2024-06-25T11:05:00Z</dcterms:modified>
</cp:coreProperties>
</file>